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7087" w14:textId="77777777" w:rsidR="00CF7F2F" w:rsidRDefault="0046667F">
      <w:pPr>
        <w:spacing w:line="300" w:lineRule="auto"/>
        <w:ind w:firstLineChars="100" w:firstLine="240"/>
        <w:rPr>
          <w:rFonts w:ascii="HG創英角ﾎﾟｯﾌﾟ体" w:eastAsia="HG創英角ﾎﾟｯﾌﾟ体" w:hAnsi="HG創英角ﾎﾟｯﾌﾟ体"/>
          <w:b/>
          <w:kern w:val="0"/>
          <w:sz w:val="32"/>
        </w:rPr>
      </w:pPr>
      <w:r>
        <w:rPr>
          <w:rFonts w:ascii="HG丸ｺﾞｼｯｸM-PRO" w:eastAsia="HG丸ｺﾞｼｯｸM-PRO" w:hAnsi="HG丸ｺﾞｼｯｸM-PRO" w:hint="eastAsia"/>
          <w:noProof/>
          <w:kern w:val="0"/>
          <w:sz w:val="24"/>
        </w:rPr>
        <mc:AlternateContent>
          <mc:Choice Requires="wps">
            <w:drawing>
              <wp:anchor distT="0" distB="0" distL="114300" distR="114300" simplePos="0" relativeHeight="5" behindDoc="0" locked="0" layoutInCell="1" hidden="0" allowOverlap="1" wp14:anchorId="75ACF976" wp14:editId="07EB0BF2">
                <wp:simplePos x="0" y="0"/>
                <wp:positionH relativeFrom="column">
                  <wp:posOffset>5080</wp:posOffset>
                </wp:positionH>
                <wp:positionV relativeFrom="paragraph">
                  <wp:posOffset>469900</wp:posOffset>
                </wp:positionV>
                <wp:extent cx="4177665" cy="1165225"/>
                <wp:effectExtent l="41275" t="39370" r="84455" b="79375"/>
                <wp:wrapSquare wrapText="bothSides"/>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flipH="1">
                          <a:off x="0" y="0"/>
                          <a:ext cx="4177665" cy="1165225"/>
                        </a:xfrm>
                        <a:prstGeom prst="rect">
                          <a:avLst/>
                        </a:prstGeom>
                        <a:solidFill>
                          <a:schemeClr val="accent1">
                            <a:lumMod val="75000"/>
                          </a:schemeClr>
                        </a:solidFill>
                        <a:ln w="38100">
                          <a:solidFill>
                            <a:schemeClr val="tx2">
                              <a:lumMod val="20000"/>
                              <a:lumOff val="80000"/>
                            </a:schemeClr>
                          </a:solidFill>
                          <a:miter lim="800000"/>
                          <a:headEnd/>
                          <a:tailEnd/>
                        </a:ln>
                        <a:effectLst>
                          <a:outerShdw dist="50800" dir="2700000" algn="tl" rotWithShape="0">
                            <a:schemeClr val="tx2"/>
                          </a:outerShdw>
                        </a:effectLst>
                      </wps:spPr>
                      <wps:txbx>
                        <w:txbxContent>
                          <w:p w14:paraId="29AF8FCD" w14:textId="77777777" w:rsidR="00CF7F2F" w:rsidRDefault="0046667F">
                            <w:pPr>
                              <w:ind w:rightChars="-139" w:right="-292"/>
                              <w:jc w:val="center"/>
                              <w:rPr>
                                <w:rFonts w:ascii="HG創英角ｺﾞｼｯｸUB" w:eastAsia="HG創英角ｺﾞｼｯｸUB" w:hAnsi="HG創英角ｺﾞｼｯｸUB"/>
                                <w:color w:val="FFFFFF" w:themeColor="background1"/>
                                <w:sz w:val="36"/>
                                <w14:textOutline w14:w="3175" w14:cap="rnd" w14:cmpd="sng" w14:algn="ctr">
                                  <w14:solidFill>
                                    <w14:schemeClr w14:val="accent1">
                                      <w14:lumMod w14:val="75000"/>
                                    </w14:schemeClr>
                                  </w14:solidFill>
                                  <w14:prstDash w14:val="solid"/>
                                  <w14:bevel/>
                                </w14:textOutline>
                              </w:rPr>
                            </w:pPr>
                            <w:r>
                              <w:rPr>
                                <w:rFonts w:ascii="HG創英角ｺﾞｼｯｸUB" w:eastAsia="HG創英角ｺﾞｼｯｸUB" w:hAnsi="HG創英角ｺﾞｼｯｸUB" w:hint="eastAsia"/>
                                <w:color w:val="FFFFFF" w:themeColor="background1"/>
                                <w:sz w:val="36"/>
                                <w14:textOutline w14:w="3175" w14:cap="rnd" w14:cmpd="sng" w14:algn="ctr">
                                  <w14:solidFill>
                                    <w14:schemeClr w14:val="accent1">
                                      <w14:lumMod w14:val="75000"/>
                                    </w14:schemeClr>
                                  </w14:solidFill>
                                  <w14:prstDash w14:val="solid"/>
                                  <w14:bevel/>
                                </w14:textOutline>
                              </w:rPr>
                              <w:t>地域の人口構造から未来の姿を考え、</w:t>
                            </w:r>
                          </w:p>
                          <w:p w14:paraId="4F2C7F77" w14:textId="77777777" w:rsidR="00CF7F2F" w:rsidRDefault="0046667F">
                            <w:pPr>
                              <w:jc w:val="center"/>
                              <w:rPr>
                                <w:rFonts w:ascii="HG創英角ｺﾞｼｯｸUB" w:eastAsia="HG創英角ｺﾞｼｯｸUB" w:hAnsi="HG創英角ｺﾞｼｯｸUB"/>
                                <w:color w:val="FFFFFF" w:themeColor="background1"/>
                                <w:sz w:val="36"/>
                                <w14:textOutline w14:w="3175" w14:cap="rnd" w14:cmpd="sng" w14:algn="ctr">
                                  <w14:solidFill>
                                    <w14:schemeClr w14:val="accent1">
                                      <w14:lumMod w14:val="75000"/>
                                    </w14:schemeClr>
                                  </w14:solidFill>
                                  <w14:prstDash w14:val="solid"/>
                                  <w14:bevel/>
                                </w14:textOutline>
                              </w:rPr>
                            </w:pPr>
                            <w:r>
                              <w:rPr>
                                <w:rFonts w:ascii="HG創英角ｺﾞｼｯｸUB" w:eastAsia="HG創英角ｺﾞｼｯｸUB" w:hAnsi="HG創英角ｺﾞｼｯｸUB" w:hint="eastAsia"/>
                                <w:color w:val="FFFFFF" w:themeColor="background1"/>
                                <w:sz w:val="36"/>
                                <w14:textOutline w14:w="3175" w14:cap="rnd" w14:cmpd="sng" w14:algn="ctr">
                                  <w14:solidFill>
                                    <w14:schemeClr w14:val="accent1">
                                      <w14:lumMod w14:val="75000"/>
                                    </w14:schemeClr>
                                  </w14:solidFill>
                                  <w14:prstDash w14:val="solid"/>
                                  <w14:bevel/>
                                </w14:textOutline>
                              </w:rPr>
                              <w:t>行動する手法を学ぶ</w:t>
                            </w:r>
                          </w:p>
                        </w:txbxContent>
                      </wps:txbx>
                      <wps:bodyPr rot="0" vertOverflow="overflow" horzOverflow="overflow" wrap="square" lIns="0" tIns="0" rIns="0" bIns="0" anchor="ctr" anchorCtr="0" upright="1"/>
                    </wps:wsp>
                  </a:graphicData>
                </a:graphic>
              </wp:anchor>
            </w:drawing>
          </mc:Choice>
          <mc:Fallback>
            <w:pict>
              <v:rect id="Rectangle 2" style="flip:x;mso-wrap-distance-right:9pt;mso-wrap-distance-bottom:0pt;margin-top:37pt;mso-position-vertical-relative:text;mso-position-horizontal-relative:text;v-text-anchor:middle;position:absolute;mso-wrap-mode:square;height:91.75pt;mso-wrap-distance-top:0pt;width:328.95pt;mso-wrap-distance-left:9pt;margin-left:0.4pt;z-index:5;" o:spid="_x0000_s1026" o:allowincell="t" o:allowoverlap="t" filled="t" fillcolor="#366092 [2404]" stroked="t" strokecolor="#c7daf1 [671]" strokeweight="3pt" o:spt="1">
                <v:fill/>
                <v:stroke miterlimit="8" filltype="solid"/>
                <v:shadow on="t" color="#1f497d [3215]" offset="2.8284251968503935pt,2.8284251968503935pt" origin="-0.5,-0.5" matrix="65536f,,,65536f,,"/>
                <v:textbox style="layout-flow:horizontal;" inset="0mm,0mm,0mm,0mm">
                  <w:txbxContent>
                    <w:p>
                      <w:pPr>
                        <w:pStyle w:val="0"/>
                        <w:ind w:right="-292" w:rightChars="-139"/>
                        <w:jc w:val="center"/>
                        <w:rPr>
                          <w:rFonts w:hint="default" w:ascii="HG創英角ｺﾞｼｯｸUB" w:hAnsi="HG創英角ｺﾞｼｯｸUB" w:eastAsia="HG創英角ｺﾞｼｯｸUB"/>
                          <w:color w:val="FFFFFF" w:themeColor="background1"/>
                          <w:sz w:val="36"/>
                          <w14:textOutline w14:w="3175" w14:cap="rnd" w14:cmpd="sng" w14:algn="ctr">
                            <w14:solidFill>
                              <w14:schemeClr w14:val="accent1">
                                <w14:lumMod w14:val="75000"/>
                              </w14:schemeClr>
                            </w14:solidFill>
                            <w14:prstDash w14:val="solid"/>
                            <w14:bevel/>
                          </w14:textOutline>
                        </w:rPr>
                      </w:pPr>
                      <w:r>
                        <w:rPr>
                          <w:rFonts w:hint="eastAsia" w:ascii="HG創英角ｺﾞｼｯｸUB" w:hAnsi="HG創英角ｺﾞｼｯｸUB" w:eastAsia="HG創英角ｺﾞｼｯｸUB"/>
                          <w:color w:val="FFFFFF" w:themeColor="background1"/>
                          <w:sz w:val="36"/>
                          <w14:textOutline w14:w="3175" w14:cap="rnd" w14:cmpd="sng" w14:algn="ctr">
                            <w14:solidFill>
                              <w14:schemeClr w14:val="accent1">
                                <w14:lumMod w14:val="75000"/>
                              </w14:schemeClr>
                            </w14:solidFill>
                            <w14:prstDash w14:val="solid"/>
                            <w14:bevel/>
                          </w14:textOutline>
                        </w:rPr>
                        <w:t>地域の人口構造から未来の姿を考え、</w:t>
                      </w:r>
                    </w:p>
                    <w:p>
                      <w:pPr>
                        <w:pStyle w:val="0"/>
                        <w:jc w:val="center"/>
                        <w:rPr>
                          <w:rFonts w:hint="default" w:ascii="HG創英角ｺﾞｼｯｸUB" w:hAnsi="HG創英角ｺﾞｼｯｸUB" w:eastAsia="HG創英角ｺﾞｼｯｸUB"/>
                          <w:color w:val="FFFFFF" w:themeColor="background1"/>
                          <w:sz w:val="36"/>
                          <w14:textOutline w14:w="3175" w14:cap="rnd" w14:cmpd="sng" w14:algn="ctr">
                            <w14:solidFill>
                              <w14:schemeClr w14:val="accent1">
                                <w14:lumMod w14:val="75000"/>
                              </w14:schemeClr>
                            </w14:solidFill>
                            <w14:prstDash w14:val="solid"/>
                            <w14:bevel/>
                          </w14:textOutline>
                        </w:rPr>
                      </w:pPr>
                      <w:r>
                        <w:rPr>
                          <w:rFonts w:hint="eastAsia" w:ascii="HG創英角ｺﾞｼｯｸUB" w:hAnsi="HG創英角ｺﾞｼｯｸUB" w:eastAsia="HG創英角ｺﾞｼｯｸUB"/>
                          <w:color w:val="FFFFFF" w:themeColor="background1"/>
                          <w:sz w:val="36"/>
                          <w14:textOutline w14:w="3175" w14:cap="rnd" w14:cmpd="sng" w14:algn="ctr">
                            <w14:solidFill>
                              <w14:schemeClr w14:val="accent1">
                                <w14:lumMod w14:val="75000"/>
                              </w14:schemeClr>
                            </w14:solidFill>
                            <w14:prstDash w14:val="solid"/>
                            <w14:bevel/>
                          </w14:textOutline>
                        </w:rPr>
                        <w:t>行動する手法を学ぶ</w:t>
                      </w:r>
                    </w:p>
                  </w:txbxContent>
                </v:textbox>
                <v:imagedata o:title=""/>
                <w10:wrap type="square" side="both" anchorx="text" anchory="text"/>
              </v:rect>
            </w:pict>
          </mc:Fallback>
        </mc:AlternateContent>
      </w:r>
      <w:r>
        <w:rPr>
          <w:rFonts w:ascii="HG丸ｺﾞｼｯｸM-PRO" w:eastAsia="HG丸ｺﾞｼｯｸM-PRO" w:hAnsi="HG丸ｺﾞｼｯｸM-PRO" w:hint="eastAsia"/>
          <w:noProof/>
          <w:kern w:val="0"/>
          <w:sz w:val="24"/>
        </w:rPr>
        <mc:AlternateContent>
          <mc:Choice Requires="wps">
            <w:drawing>
              <wp:anchor distT="0" distB="0" distL="114300" distR="114300" simplePos="0" relativeHeight="6" behindDoc="0" locked="0" layoutInCell="1" hidden="0" allowOverlap="1" wp14:anchorId="5F3601ED" wp14:editId="35F4D816">
                <wp:simplePos x="0" y="0"/>
                <wp:positionH relativeFrom="column">
                  <wp:posOffset>81915</wp:posOffset>
                </wp:positionH>
                <wp:positionV relativeFrom="paragraph">
                  <wp:posOffset>127000</wp:posOffset>
                </wp:positionV>
                <wp:extent cx="4025265" cy="548640"/>
                <wp:effectExtent l="0" t="0" r="635" b="635"/>
                <wp:wrapSquare wrapText="bothSides"/>
                <wp:docPr id="1027"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a:xfrm>
                          <a:off x="0" y="0"/>
                          <a:ext cx="4025265" cy="548640"/>
                        </a:xfrm>
                        <a:prstGeom prst="rect">
                          <a:avLst/>
                        </a:prstGeom>
                      </wps:spPr>
                      <wps:txbx>
                        <w:txbxContent>
                          <w:p w14:paraId="4B710537" w14:textId="77777777" w:rsidR="00CF7F2F" w:rsidRDefault="0046667F">
                            <w:pPr>
                              <w:jc w:val="distribute"/>
                              <w:rPr>
                                <w:rFonts w:ascii="HG創英角ﾎﾟｯﾌﾟ体" w:eastAsia="HG創英角ﾎﾟｯﾌﾟ体" w:hAnsi="HG創英角ﾎﾟｯﾌﾟ体"/>
                                <w:sz w:val="44"/>
                              </w:rPr>
                            </w:pPr>
                            <w:r>
                              <w:rPr>
                                <w:rFonts w:ascii="HG創英角ﾎﾟｯﾌﾟ体" w:eastAsia="HG創英角ﾎﾟｯﾌﾟ体" w:hAnsi="HG創英角ﾎﾟｯﾌﾟ体" w:hint="eastAsia"/>
                                <w:sz w:val="44"/>
                              </w:rPr>
                              <w:t>市民活動ステップアップ講座</w:t>
                            </w:r>
                          </w:p>
                        </w:txbxContent>
                      </wps:txbx>
                      <wps:bodyPr spcFirstLastPara="1" vertOverflow="overflow" horzOverflow="overflow" wrap="square" numCol="1" fromWordArt="1">
                        <a:prstTxWarp prst="textArchUp">
                          <a:avLst>
                            <a:gd name="adj" fmla="val 10868759"/>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4" style="mso-wrap-distance-right:9pt;mso-wrap-distance-bottom:0pt;margin-top:10pt;mso-position-vertical-relative:text;mso-position-horizontal-relative:text;position:absolute;mso-wrap-mode:square;height:43.2pt;mso-wrap-distance-top:0pt;width:316.95pt;mso-wrap-distance-left:9pt;margin-left:6.45pt;z-index:6;" o:spid="_x0000_s1027" o:allowincell="t" o:allowoverlap="t" filled="f" stroked="f" o:spt="202" type="#_x0000_t202">
                <v:fill/>
                <v:textbox style="layout-flow:horizontal;mso-fit-shape-to-text:t;">
                  <w:txbxContent>
                    <w:p>
                      <w:pPr>
                        <w:pStyle w:val="0"/>
                        <w:jc w:val="distribute"/>
                        <w:rPr>
                          <w:rFonts w:hint="default" w:ascii="HG創英角ﾎﾟｯﾌﾟ体" w:hAnsi="HG創英角ﾎﾟｯﾌﾟ体" w:eastAsia="HG創英角ﾎﾟｯﾌﾟ体"/>
                          <w:sz w:val="44"/>
                        </w:rPr>
                      </w:pPr>
                      <w:r>
                        <w:rPr>
                          <w:rFonts w:hint="eastAsia" w:ascii="HG創英角ﾎﾟｯﾌﾟ体" w:hAnsi="HG創英角ﾎﾟｯﾌﾟ体" w:eastAsia="HG創英角ﾎﾟｯﾌﾟ体"/>
                          <w:sz w:val="44"/>
                        </w:rPr>
                        <w:t>市民活動ステップアップ講座</w:t>
                      </w:r>
                    </w:p>
                  </w:txbxContent>
                </v:textbox>
                <v:imagedata o:title=""/>
                <o:lock v:ext="edit" text="t" shapetype="t"/>
                <w10:wrap type="square" side="both" anchorx="text" anchory="text"/>
              </v:shape>
            </w:pict>
          </mc:Fallback>
        </mc:AlternateContent>
      </w:r>
      <w:r>
        <w:rPr>
          <w:rFonts w:ascii="HG丸ｺﾞｼｯｸM-PRO" w:eastAsia="HG丸ｺﾞｼｯｸM-PRO" w:hAnsi="HG丸ｺﾞｼｯｸM-PRO" w:hint="eastAsia"/>
          <w:kern w:val="0"/>
          <w:sz w:val="24"/>
        </w:rPr>
        <w:t>北海道は、全国より速いペースで少子化、高齢化、人口減少などが進むことが予想され、これにより、地域にはコミュニティの維持や未だ経験のない課題が出ています。この解決のためには、小さな地域でも「できること」を増やす地域づくり「小規模多機能自治」に取り組み、その地区内の最優先課題について対策を立案し、実践していくことが必要です。この講座では、この「小規模多機能自治」に取り組む全国の事</w:t>
      </w:r>
      <w:r>
        <w:rPr>
          <w:rFonts w:ascii="HG丸ｺﾞｼｯｸM-PRO" w:eastAsia="HG丸ｺﾞｼｯｸM-PRO" w:hAnsi="HG丸ｺﾞｼｯｸM-PRO" w:hint="eastAsia"/>
          <w:kern w:val="0"/>
          <w:sz w:val="24"/>
        </w:rPr>
        <w:t>例や、進めるための方法、推進する計画の骨子作成などについて学びます。</w:t>
      </w:r>
    </w:p>
    <w:p w14:paraId="1731D538" w14:textId="77777777" w:rsidR="00CF7F2F" w:rsidRDefault="0046667F">
      <w:pPr>
        <w:ind w:right="86" w:firstLineChars="100" w:firstLine="210"/>
        <w:jc w:val="center"/>
        <w:rPr>
          <w:rFonts w:ascii="HG創英角ﾎﾟｯﾌﾟ体" w:eastAsia="HG創英角ﾎﾟｯﾌﾟ体" w:hAnsi="HG創英角ﾎﾟｯﾌﾟ体"/>
          <w:kern w:val="0"/>
          <w:sz w:val="40"/>
        </w:rPr>
      </w:pPr>
      <w:r>
        <w:rPr>
          <w:noProof/>
        </w:rPr>
        <w:drawing>
          <wp:anchor distT="0" distB="0" distL="114300" distR="114300" simplePos="0" relativeHeight="9" behindDoc="0" locked="0" layoutInCell="1" hidden="0" allowOverlap="1" wp14:anchorId="0D12888E" wp14:editId="1B0D6AC8">
            <wp:simplePos x="0" y="0"/>
            <wp:positionH relativeFrom="column">
              <wp:posOffset>2762250</wp:posOffset>
            </wp:positionH>
            <wp:positionV relativeFrom="paragraph">
              <wp:posOffset>2069465</wp:posOffset>
            </wp:positionV>
            <wp:extent cx="1418590" cy="1418590"/>
            <wp:effectExtent l="0" t="0" r="0" b="0"/>
            <wp:wrapNone/>
            <wp:docPr id="1028" name="Picture 6"/>
            <wp:cNvGraphicFramePr/>
            <a:graphic xmlns:a="http://schemas.openxmlformats.org/drawingml/2006/main">
              <a:graphicData uri="http://schemas.openxmlformats.org/drawingml/2006/picture">
                <pic:pic xmlns:pic="http://schemas.openxmlformats.org/drawingml/2006/picture">
                  <pic:nvPicPr>
                    <pic:cNvPr id="1028" name="Picture 6"/>
                    <pic:cNvPicPr>
                      <a:picLocks noChangeAspect="1" noChangeArrowheads="1"/>
                    </pic:cNvPicPr>
                  </pic:nvPicPr>
                  <pic:blipFill>
                    <a:blip r:embed="rId6">
                      <a:clrChange>
                        <a:clrFrom>
                          <a:srgbClr val="FFFFFF"/>
                        </a:clrFrom>
                        <a:clrTo>
                          <a:srgbClr val="FFFFFF">
                            <a:alpha val="0"/>
                          </a:srgbClr>
                        </a:clrTo>
                      </a:clrChange>
                    </a:blip>
                    <a:stretch>
                      <a:fillRect/>
                    </a:stretch>
                  </pic:blipFill>
                  <pic:spPr>
                    <a:xfrm>
                      <a:off x="0" y="0"/>
                      <a:ext cx="1418590" cy="1418590"/>
                    </a:xfrm>
                    <a:prstGeom prst="rect">
                      <a:avLst/>
                    </a:prstGeom>
                    <a:noFill/>
                    <a:ln>
                      <a:noFill/>
                    </a:ln>
                  </pic:spPr>
                </pic:pic>
              </a:graphicData>
            </a:graphic>
          </wp:anchor>
        </w:drawing>
      </w:r>
      <w:r>
        <w:rPr>
          <w:noProof/>
          <w:kern w:val="0"/>
        </w:rPr>
        <mc:AlternateContent>
          <mc:Choice Requires="wps">
            <w:drawing>
              <wp:anchor distT="91440" distB="91440" distL="226695" distR="91440" simplePos="0" relativeHeight="8" behindDoc="0" locked="0" layoutInCell="1" hidden="0" allowOverlap="1" wp14:anchorId="6CC64129" wp14:editId="0CBEBF2E">
                <wp:simplePos x="0" y="0"/>
                <wp:positionH relativeFrom="margin">
                  <wp:posOffset>4347845</wp:posOffset>
                </wp:positionH>
                <wp:positionV relativeFrom="margin">
                  <wp:posOffset>4528185</wp:posOffset>
                </wp:positionV>
                <wp:extent cx="2409190" cy="3725545"/>
                <wp:effectExtent l="0" t="0" r="635" b="635"/>
                <wp:wrapSquare wrapText="bothSides"/>
                <wp:docPr id="10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09190" cy="3725545"/>
                        </a:xfrm>
                        <a:prstGeom prst="rect">
                          <a:avLst/>
                        </a:prstGeom>
                        <a:noFill/>
                        <a:ln>
                          <a:noFill/>
                        </a:ln>
                        <a:effectLst/>
                      </wps:spPr>
                      <wps:txbx>
                        <w:txbxContent>
                          <w:p w14:paraId="7A519619" w14:textId="77777777" w:rsidR="00CF7F2F" w:rsidRDefault="0046667F">
                            <w:pPr>
                              <w:spacing w:line="320" w:lineRule="exact"/>
                              <w:jc w:val="left"/>
                              <w:rPr>
                                <w:rFonts w:ascii="HG丸ｺﾞｼｯｸM-PRO" w:eastAsia="HG丸ｺﾞｼｯｸM-PRO" w:hAnsi="HG丸ｺﾞｼｯｸM-PRO"/>
                                <w:kern w:val="0"/>
                                <w:sz w:val="18"/>
                              </w:rPr>
                            </w:pPr>
                            <w:r>
                              <w:rPr>
                                <w:rFonts w:ascii="HG丸ｺﾞｼｯｸM-PRO" w:eastAsia="HG丸ｺﾞｼｯｸM-PRO" w:hAnsi="HG丸ｺﾞｼｯｸM-PRO" w:hint="eastAsia"/>
                                <w:kern w:val="0"/>
                                <w:sz w:val="18"/>
                              </w:rPr>
                              <w:t>１９６４年大阪生まれ。８７年に京都大学卒業後、</w:t>
                            </w:r>
                            <w:r>
                              <w:rPr>
                                <w:rFonts w:ascii="HG丸ｺﾞｼｯｸM-PRO" w:eastAsia="HG丸ｺﾞｼｯｸM-PRO" w:hAnsi="HG丸ｺﾞｼｯｸM-PRO" w:hint="eastAsia"/>
                                <w:kern w:val="0"/>
                                <w:sz w:val="18"/>
                              </w:rPr>
                              <w:t>(</w:t>
                            </w:r>
                            <w:r>
                              <w:rPr>
                                <w:rFonts w:ascii="HG丸ｺﾞｼｯｸM-PRO" w:eastAsia="HG丸ｺﾞｼｯｸM-PRO" w:hAnsi="HG丸ｺﾞｼｯｸM-PRO" w:hint="eastAsia"/>
                                <w:kern w:val="0"/>
                                <w:sz w:val="18"/>
                              </w:rPr>
                              <w:t>株</w:t>
                            </w:r>
                            <w:r>
                              <w:rPr>
                                <w:rFonts w:ascii="HG丸ｺﾞｼｯｸM-PRO" w:eastAsia="HG丸ｺﾞｼｯｸM-PRO" w:hAnsi="HG丸ｺﾞｼｯｸM-PRO" w:hint="eastAsia"/>
                                <w:kern w:val="0"/>
                                <w:sz w:val="18"/>
                              </w:rPr>
                              <w:t>)</w:t>
                            </w:r>
                            <w:r>
                              <w:rPr>
                                <w:rFonts w:ascii="HG丸ｺﾞｼｯｸM-PRO" w:eastAsia="HG丸ｺﾞｼｯｸM-PRO" w:hAnsi="HG丸ｺﾞｼｯｸM-PRO" w:hint="eastAsia"/>
                                <w:kern w:val="0"/>
                                <w:sz w:val="18"/>
                              </w:rPr>
                              <w:t>リクルートに入社。</w:t>
                            </w:r>
                          </w:p>
                          <w:p w14:paraId="26F82742" w14:textId="77777777" w:rsidR="00CF7F2F" w:rsidRDefault="0046667F">
                            <w:pPr>
                              <w:spacing w:line="320" w:lineRule="exact"/>
                              <w:jc w:val="left"/>
                              <w:rPr>
                                <w:rFonts w:ascii="HG丸ｺﾞｼｯｸM-PRO" w:eastAsia="HG丸ｺﾞｼｯｸM-PRO" w:hAnsi="HG丸ｺﾞｼｯｸM-PRO"/>
                                <w:kern w:val="0"/>
                                <w:sz w:val="18"/>
                              </w:rPr>
                            </w:pPr>
                            <w:r>
                              <w:rPr>
                                <w:rFonts w:ascii="HG丸ｺﾞｼｯｸM-PRO" w:eastAsia="HG丸ｺﾞｼｯｸM-PRO" w:hAnsi="HG丸ｺﾞｼｯｸM-PRO" w:hint="eastAsia"/>
                                <w:kern w:val="0"/>
                                <w:sz w:val="18"/>
                              </w:rPr>
                              <w:t>広報や国際採用などを担当して９１年退社。その後、国際青年交流ＮＧＯの日本代表や国会議員の政策担当秘書などを務め、年にＩＩＨＯＥ設立。市民団体のマネジメントや、企業の社会責任（ＣＳＲ）への取り組みを支援するとともに、ＮＰＯ・市民団体と行政との協働の基盤づくりを進めている。また、地域自治組織の先進地である島根県雲南市の地域自主組織制度を、２００６年の立ち上げ当初から支援するなかから「小規模多機能自治」の推進を提唱。同市などの呼びかけにより１５年に設立された「小規模多機能自治推進ネットワーク会議」には２５０以上の</w:t>
                            </w:r>
                            <w:r>
                              <w:rPr>
                                <w:rFonts w:ascii="HG丸ｺﾞｼｯｸM-PRO" w:eastAsia="HG丸ｺﾞｼｯｸM-PRO" w:hAnsi="HG丸ｺﾞｼｯｸM-PRO" w:hint="eastAsia"/>
                                <w:kern w:val="0"/>
                                <w:sz w:val="18"/>
                              </w:rPr>
                              <w:t>自治体が参加し、農山漁村部だけでなく、今後は都心部でも急速に進む高齢化や人口減少に備えた住民自治や地域経営のあり方を、ともに学んでいる。</w:t>
                            </w:r>
                          </w:p>
                        </w:txbxContent>
                      </wps:txbx>
                      <wps:bodyPr rot="0" vertOverflow="overflow" horzOverflow="overflow" wrap="square" lIns="0" tIns="0" rIns="0" bIns="0" anchor="t" anchorCtr="0" upright="1"/>
                    </wps:wsp>
                  </a:graphicData>
                </a:graphic>
              </wp:anchor>
            </w:drawing>
          </mc:Choice>
          <mc:Fallback>
            <w:pict>
              <v:rect id="Rectangle 19" style="mso-wrap-distance-right:7.2pt;mso-wrap-distance-bottom:7.2pt;margin-top:356.55pt;mso-position-vertical-relative:margin;mso-position-horizontal-relative:margin;v-text-anchor:top;position:absolute;mso-wrap-mode:square;height:293.35000000000002pt;mso-wrap-distance-top:7.2pt;width:189.7pt;mso-wrap-distance-left:17.850000000000001pt;margin-left:342.35pt;z-index:8;" o:spid="_x0000_s1029" o:allowincell="t" o:allowoverlap="t" filled="f" stroked="f" o:spt="1">
                <v:fill/>
                <v:textbox style="layout-flow:horizontal;" inset="0mm,0mm,0mm,0mm">
                  <w:txbxContent>
                    <w:p>
                      <w:pPr>
                        <w:pStyle w:val="0"/>
                        <w:spacing w:line="320" w:lineRule="exact"/>
                        <w:jc w:val="left"/>
                        <w:rPr>
                          <w:rFonts w:hint="default" w:ascii="HG丸ｺﾞｼｯｸM-PRO" w:hAnsi="HG丸ｺﾞｼｯｸM-PRO" w:eastAsia="HG丸ｺﾞｼｯｸM-PRO"/>
                          <w:kern w:val="0"/>
                          <w:sz w:val="18"/>
                        </w:rPr>
                      </w:pPr>
                      <w:r>
                        <w:rPr>
                          <w:rFonts w:hint="eastAsia" w:ascii="HG丸ｺﾞｼｯｸM-PRO" w:hAnsi="HG丸ｺﾞｼｯｸM-PRO" w:eastAsia="HG丸ｺﾞｼｯｸM-PRO"/>
                          <w:kern w:val="0"/>
                          <w:sz w:val="18"/>
                        </w:rPr>
                        <w:t>１９６４年大阪生まれ。８７年に京都大学卒業後、</w:t>
                      </w:r>
                      <w:r>
                        <w:rPr>
                          <w:rFonts w:hint="eastAsia" w:ascii="HG丸ｺﾞｼｯｸM-PRO" w:hAnsi="HG丸ｺﾞｼｯｸM-PRO" w:eastAsia="HG丸ｺﾞｼｯｸM-PRO"/>
                          <w:kern w:val="0"/>
                          <w:sz w:val="18"/>
                        </w:rPr>
                        <w:t>(</w:t>
                      </w:r>
                      <w:r>
                        <w:rPr>
                          <w:rFonts w:hint="eastAsia" w:ascii="HG丸ｺﾞｼｯｸM-PRO" w:hAnsi="HG丸ｺﾞｼｯｸM-PRO" w:eastAsia="HG丸ｺﾞｼｯｸM-PRO"/>
                          <w:kern w:val="0"/>
                          <w:sz w:val="18"/>
                        </w:rPr>
                        <w:t>株</w:t>
                      </w:r>
                      <w:r>
                        <w:rPr>
                          <w:rFonts w:hint="eastAsia" w:ascii="HG丸ｺﾞｼｯｸM-PRO" w:hAnsi="HG丸ｺﾞｼｯｸM-PRO" w:eastAsia="HG丸ｺﾞｼｯｸM-PRO"/>
                          <w:kern w:val="0"/>
                          <w:sz w:val="18"/>
                        </w:rPr>
                        <w:t>)</w:t>
                      </w:r>
                      <w:r>
                        <w:rPr>
                          <w:rFonts w:hint="eastAsia" w:ascii="HG丸ｺﾞｼｯｸM-PRO" w:hAnsi="HG丸ｺﾞｼｯｸM-PRO" w:eastAsia="HG丸ｺﾞｼｯｸM-PRO"/>
                          <w:kern w:val="0"/>
                          <w:sz w:val="18"/>
                        </w:rPr>
                        <w:t>リクルートに入社。</w:t>
                      </w:r>
                    </w:p>
                    <w:p>
                      <w:pPr>
                        <w:pStyle w:val="0"/>
                        <w:spacing w:line="320" w:lineRule="exact"/>
                        <w:jc w:val="left"/>
                        <w:rPr>
                          <w:rFonts w:hint="default" w:ascii="HG丸ｺﾞｼｯｸM-PRO" w:hAnsi="HG丸ｺﾞｼｯｸM-PRO" w:eastAsia="HG丸ｺﾞｼｯｸM-PRO"/>
                          <w:kern w:val="0"/>
                          <w:sz w:val="18"/>
                        </w:rPr>
                      </w:pPr>
                      <w:r>
                        <w:rPr>
                          <w:rFonts w:hint="eastAsia" w:ascii="HG丸ｺﾞｼｯｸM-PRO" w:hAnsi="HG丸ｺﾞｼｯｸM-PRO" w:eastAsia="HG丸ｺﾞｼｯｸM-PRO"/>
                          <w:kern w:val="0"/>
                          <w:sz w:val="18"/>
                        </w:rPr>
                        <w:t>広報や国際採用などを担当して９１年退社。その後、国際青年交流ＮＧＯの日本代表や国会議員の政策担当秘書などを務め、年にＩＩＨＯＥ設立。市民団体のマネジメントや、企業の社会責任（ＣＳＲ）への取り組みを支援するとともに、ＮＰＯ・市民団体と行政との協働の基盤づくりを進めている。また、地域自治組織の先進地である島根県雲南市の地域自主組織制度を、２００６年の立ち上げ当初から支援するなかから「小規模多機能自治」の推進を提唱。同市などの呼びかけにより１５年に設立された「小規模多機能自治推進ネットワーク会議」には２５０以上の自治体が参加し、農山漁村部だけでなく、今後は都心部でも急速に進む高齢化や人口減少に備えた住民自治や地域経営のあり方を、ともに学んでいる。</w:t>
                      </w:r>
                    </w:p>
                  </w:txbxContent>
                </v:textbox>
                <v:imagedata o:title=""/>
                <w10:wrap type="square" side="both" anchorx="margin" anchory="margin"/>
              </v:rect>
            </w:pict>
          </mc:Fallback>
        </mc:AlternateContent>
      </w:r>
      <w:r>
        <w:rPr>
          <w:noProof/>
          <w:kern w:val="0"/>
        </w:rPr>
        <mc:AlternateContent>
          <mc:Choice Requires="wps">
            <w:drawing>
              <wp:anchor distT="91440" distB="91440" distL="226695" distR="91440" simplePos="0" relativeHeight="3" behindDoc="0" locked="0" layoutInCell="1" hidden="0" allowOverlap="1" wp14:anchorId="0CB8EFCD" wp14:editId="2DD445C5">
                <wp:simplePos x="0" y="0"/>
                <wp:positionH relativeFrom="margin">
                  <wp:posOffset>4344670</wp:posOffset>
                </wp:positionH>
                <wp:positionV relativeFrom="margin">
                  <wp:posOffset>4160520</wp:posOffset>
                </wp:positionV>
                <wp:extent cx="2424430" cy="373380"/>
                <wp:effectExtent l="0" t="0" r="635" b="635"/>
                <wp:wrapSquare wrapText="bothSides"/>
                <wp:docPr id="10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24430" cy="373380"/>
                        </a:xfrm>
                        <a:prstGeom prst="rect">
                          <a:avLst/>
                        </a:prstGeom>
                        <a:solidFill>
                          <a:schemeClr val="tx2">
                            <a:lumMod val="60000"/>
                            <a:lumOff val="40000"/>
                          </a:schemeClr>
                        </a:solidFill>
                        <a:ln>
                          <a:noFill/>
                        </a:ln>
                        <a:effectLst/>
                      </wps:spPr>
                      <wps:txbx>
                        <w:txbxContent>
                          <w:p w14:paraId="3597D435" w14:textId="77777777" w:rsidR="00CF7F2F" w:rsidRDefault="0046667F">
                            <w:pPr>
                              <w:spacing w:line="320" w:lineRule="exact"/>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講師プロフィール</w:t>
                            </w:r>
                          </w:p>
                        </w:txbxContent>
                      </wps:txbx>
                      <wps:bodyPr rot="0" vertOverflow="overflow" horzOverflow="overflow" wrap="square" lIns="210312" tIns="91440" rIns="210312" bIns="91440" anchor="t" anchorCtr="0" upright="1"/>
                    </wps:wsp>
                  </a:graphicData>
                </a:graphic>
              </wp:anchor>
            </w:drawing>
          </mc:Choice>
          <mc:Fallback>
            <w:pict>
              <v:rect id="Rectangle 6" style="mso-wrap-distance-right:7.2pt;mso-wrap-distance-bottom:7.2pt;margin-top:327.60000000000002pt;mso-position-vertical-relative:margin;mso-position-horizontal-relative:margin;v-text-anchor:top;position:absolute;mso-wrap-mode:square;height:29.4pt;mso-wrap-distance-top:7.2pt;width:190.9pt;mso-wrap-distance-left:17.850000000000001pt;margin-left:342.1pt;z-index:3;" o:spid="_x0000_s1030" o:allowincell="t" o:allowoverlap="t" filled="t" fillcolor="#558ed5 [1951]" stroked="f" o:spt="1">
                <v:fill/>
                <v:textbox style="layout-flow:horizontal;" inset="5.8419999999999987mm,2.5399999999999996mm,5.8419999999999987mm,2.5399999999999996mm">
                  <w:txbxContent>
                    <w:p>
                      <w:pPr>
                        <w:pStyle w:val="0"/>
                        <w:spacing w:line="320" w:lineRule="exact"/>
                        <w:jc w:val="center"/>
                        <w:rPr>
                          <w:rFonts w:hint="default" w:ascii="HG丸ｺﾞｼｯｸM-PRO" w:hAnsi="HG丸ｺﾞｼｯｸM-PRO" w:eastAsia="HG丸ｺﾞｼｯｸM-PRO"/>
                          <w:color w:val="FFFFFF" w:themeColor="background1"/>
                          <w:sz w:val="28"/>
                        </w:rPr>
                      </w:pPr>
                      <w:r>
                        <w:rPr>
                          <w:rFonts w:hint="eastAsia" w:ascii="HG丸ｺﾞｼｯｸM-PRO" w:hAnsi="HG丸ｺﾞｼｯｸM-PRO" w:eastAsia="HG丸ｺﾞｼｯｸM-PRO"/>
                          <w:color w:val="FFFFFF" w:themeColor="background1"/>
                          <w:sz w:val="28"/>
                        </w:rPr>
                        <w:t>講師プロフィール</w:t>
                      </w:r>
                    </w:p>
                  </w:txbxContent>
                </v:textbox>
                <v:imagedata o:title=""/>
                <w10:wrap type="square" side="both" anchorx="margin" anchory="margin"/>
              </v:rect>
            </w:pict>
          </mc:Fallback>
        </mc:AlternateContent>
      </w:r>
      <w:r>
        <w:rPr>
          <w:noProof/>
          <w:kern w:val="0"/>
        </w:rPr>
        <mc:AlternateContent>
          <mc:Choice Requires="wps">
            <w:drawing>
              <wp:anchor distT="91440" distB="91440" distL="114300" distR="114300" simplePos="0" relativeHeight="4" behindDoc="0" locked="0" layoutInCell="0" hidden="0" allowOverlap="1" wp14:anchorId="4385562E" wp14:editId="6D4804B7">
                <wp:simplePos x="0" y="0"/>
                <wp:positionH relativeFrom="margin">
                  <wp:posOffset>4313555</wp:posOffset>
                </wp:positionH>
                <wp:positionV relativeFrom="margin">
                  <wp:posOffset>8239125</wp:posOffset>
                </wp:positionV>
                <wp:extent cx="2486025" cy="1657350"/>
                <wp:effectExtent l="635" t="635" r="29845" b="10795"/>
                <wp:wrapNone/>
                <wp:docPr id="10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86025" cy="1657350"/>
                        </a:xfrm>
                        <a:prstGeom prst="foldedCorner">
                          <a:avLst>
                            <a:gd name="adj" fmla="val 8285"/>
                          </a:avLst>
                        </a:prstGeom>
                        <a:solidFill>
                          <a:srgbClr val="C6D9F1"/>
                        </a:solidFill>
                        <a:ln w="6350">
                          <a:solidFill>
                            <a:srgbClr val="969696"/>
                          </a:solidFill>
                          <a:round/>
                          <a:headEnd/>
                          <a:tailEnd/>
                        </a:ln>
                      </wps:spPr>
                      <wps:txbx>
                        <w:txbxContent>
                          <w:p w14:paraId="5DDBB003" w14:textId="77777777" w:rsidR="00CF7F2F" w:rsidRDefault="0046667F">
                            <w:pPr>
                              <w:spacing w:line="24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＜申込先・締切３月１２日＞</w:t>
                            </w:r>
                          </w:p>
                          <w:p w14:paraId="4FFC4E76" w14:textId="77777777" w:rsidR="00CF7F2F" w:rsidRDefault="0046667F">
                            <w:pPr>
                              <w:spacing w:line="240" w:lineRule="atLeas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裏面の申込書により、お申し込みください。</w:t>
                            </w:r>
                          </w:p>
                          <w:p w14:paraId="1D5AE9DF" w14:textId="77777777" w:rsidR="00CF7F2F" w:rsidRDefault="0046667F">
                            <w:pPr>
                              <w:spacing w:line="28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北海道立市民活動促進センター</w:t>
                            </w:r>
                          </w:p>
                          <w:p w14:paraId="43CAE428" w14:textId="77777777" w:rsidR="00CF7F2F" w:rsidRDefault="0046667F">
                            <w:pPr>
                              <w:spacing w:line="28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060-000</w:t>
                            </w:r>
                            <w:r>
                              <w:rPr>
                                <w:rFonts w:ascii="HG丸ｺﾞｼｯｸM-PRO" w:eastAsia="HG丸ｺﾞｼｯｸM-PRO" w:hAnsi="HG丸ｺﾞｼｯｸM-PRO" w:hint="eastAsia"/>
                                <w:sz w:val="16"/>
                              </w:rPr>
                              <w:t>2</w:t>
                            </w:r>
                            <w:r>
                              <w:rPr>
                                <w:rFonts w:ascii="HG丸ｺﾞｼｯｸM-PRO" w:eastAsia="HG丸ｺﾞｼｯｸM-PRO" w:hAnsi="HG丸ｺﾞｼｯｸM-PRO" w:hint="eastAsia"/>
                                <w:sz w:val="16"/>
                              </w:rPr>
                              <w:t>札幌市中央区北</w:t>
                            </w:r>
                            <w:r>
                              <w:rPr>
                                <w:rFonts w:ascii="HG丸ｺﾞｼｯｸM-PRO" w:eastAsia="HG丸ｺﾞｼｯｸM-PRO" w:hAnsi="HG丸ｺﾞｼｯｸM-PRO" w:hint="eastAsia"/>
                                <w:sz w:val="16"/>
                              </w:rPr>
                              <w:t>2</w:t>
                            </w:r>
                            <w:r>
                              <w:rPr>
                                <w:rFonts w:ascii="HG丸ｺﾞｼｯｸM-PRO" w:eastAsia="HG丸ｺﾞｼｯｸM-PRO" w:hAnsi="HG丸ｺﾞｼｯｸM-PRO" w:hint="eastAsia"/>
                                <w:sz w:val="16"/>
                              </w:rPr>
                              <w:t>条西７丁目</w:t>
                            </w:r>
                            <w:r>
                              <w:rPr>
                                <w:rFonts w:ascii="HG丸ｺﾞｼｯｸM-PRO" w:eastAsia="HG丸ｺﾞｼｯｸM-PRO" w:hAnsi="HG丸ｺﾞｼｯｸM-PRO"/>
                                <w:sz w:val="16"/>
                              </w:rPr>
                              <w:t xml:space="preserve"> </w:t>
                            </w:r>
                          </w:p>
                          <w:p w14:paraId="599FABB2" w14:textId="77777777" w:rsidR="00CF7F2F" w:rsidRDefault="0046667F">
                            <w:pPr>
                              <w:spacing w:line="280" w:lineRule="exact"/>
                              <w:ind w:firstLineChars="800" w:firstLine="1280"/>
                              <w:rPr>
                                <w:rFonts w:ascii="HG丸ｺﾞｼｯｸM-PRO" w:eastAsia="HG丸ｺﾞｼｯｸM-PRO" w:hAnsi="HG丸ｺﾞｼｯｸM-PRO"/>
                                <w:sz w:val="16"/>
                              </w:rPr>
                            </w:pPr>
                            <w:r>
                              <w:rPr>
                                <w:rFonts w:ascii="HG丸ｺﾞｼｯｸM-PRO" w:eastAsia="HG丸ｺﾞｼｯｸM-PRO" w:hAnsi="HG丸ｺﾞｼｯｸM-PRO" w:hint="eastAsia"/>
                                <w:sz w:val="16"/>
                              </w:rPr>
                              <w:t>かでる</w:t>
                            </w:r>
                            <w:r>
                              <w:rPr>
                                <w:rFonts w:ascii="HG丸ｺﾞｼｯｸM-PRO" w:eastAsia="HG丸ｺﾞｼｯｸM-PRO" w:hAnsi="HG丸ｺﾞｼｯｸM-PRO" w:hint="eastAsia"/>
                                <w:sz w:val="16"/>
                              </w:rPr>
                              <w:t>2</w:t>
                            </w:r>
                            <w:r>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7</w:t>
                            </w: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8</w:t>
                            </w:r>
                            <w:r>
                              <w:rPr>
                                <w:rFonts w:ascii="HG丸ｺﾞｼｯｸM-PRO" w:eastAsia="HG丸ｺﾞｼｯｸM-PRO" w:hAnsi="HG丸ｺﾞｼｯｸM-PRO" w:hint="eastAsia"/>
                                <w:sz w:val="16"/>
                              </w:rPr>
                              <w:t>階</w:t>
                            </w:r>
                          </w:p>
                          <w:p w14:paraId="5D8AAB59" w14:textId="77777777" w:rsidR="00CF7F2F" w:rsidRDefault="0046667F">
                            <w:pPr>
                              <w:spacing w:line="280" w:lineRule="exact"/>
                              <w:rPr>
                                <w:rFonts w:ascii="HG丸ｺﾞｼｯｸM-PRO" w:eastAsia="HG丸ｺﾞｼｯｸM-PRO" w:hAnsi="HG丸ｺﾞｼｯｸM-PRO"/>
                                <w:sz w:val="14"/>
                              </w:rPr>
                            </w:pPr>
                            <w:r>
                              <w:rPr>
                                <w:rFonts w:ascii="HG丸ｺﾞｼｯｸM-PRO" w:eastAsia="HG丸ｺﾞｼｯｸM-PRO" w:hAnsi="HG丸ｺﾞｼｯｸM-PRO"/>
                                <w:sz w:val="14"/>
                              </w:rPr>
                              <w:t>TEL</w:t>
                            </w:r>
                            <w:r>
                              <w:rPr>
                                <w:rFonts w:ascii="HG丸ｺﾞｼｯｸM-PRO" w:eastAsia="HG丸ｺﾞｼｯｸM-PRO" w:hAnsi="HG丸ｺﾞｼｯｸM-PRO" w:hint="eastAsia"/>
                                <w:sz w:val="14"/>
                              </w:rPr>
                              <w:t>：</w:t>
                            </w:r>
                            <w:r>
                              <w:rPr>
                                <w:rFonts w:ascii="HG丸ｺﾞｼｯｸM-PRO" w:eastAsia="HG丸ｺﾞｼｯｸM-PRO" w:hAnsi="HG丸ｺﾞｼｯｸM-PRO"/>
                                <w:sz w:val="14"/>
                              </w:rPr>
                              <w:t>011-261-4440</w:t>
                            </w:r>
                            <w:r>
                              <w:rPr>
                                <w:rFonts w:ascii="HG丸ｺﾞｼｯｸM-PRO" w:eastAsia="HG丸ｺﾞｼｯｸM-PRO" w:hAnsi="HG丸ｺﾞｼｯｸM-PRO" w:hint="eastAsia"/>
                                <w:sz w:val="14"/>
                              </w:rPr>
                              <w:t>／</w:t>
                            </w:r>
                            <w:r>
                              <w:rPr>
                                <w:rFonts w:ascii="HG丸ｺﾞｼｯｸM-PRO" w:eastAsia="HG丸ｺﾞｼｯｸM-PRO" w:hAnsi="HG丸ｺﾞｼｯｸM-PRO"/>
                                <w:sz w:val="14"/>
                              </w:rPr>
                              <w:t>FAX</w:t>
                            </w:r>
                            <w:r>
                              <w:rPr>
                                <w:rFonts w:ascii="HG丸ｺﾞｼｯｸM-PRO" w:eastAsia="HG丸ｺﾞｼｯｸM-PRO" w:hAnsi="HG丸ｺﾞｼｯｸM-PRO" w:hint="eastAsia"/>
                                <w:sz w:val="14"/>
                              </w:rPr>
                              <w:t>：</w:t>
                            </w:r>
                            <w:r>
                              <w:rPr>
                                <w:rFonts w:ascii="HG丸ｺﾞｼｯｸM-PRO" w:eastAsia="HG丸ｺﾞｼｯｸM-PRO" w:hAnsi="HG丸ｺﾞｼｯｸM-PRO"/>
                                <w:sz w:val="14"/>
                              </w:rPr>
                              <w:t>011-251-6789</w:t>
                            </w:r>
                          </w:p>
                          <w:p w14:paraId="2BDC4D73" w14:textId="77777777" w:rsidR="00CF7F2F" w:rsidRDefault="0046667F">
                            <w:pPr>
                              <w:spacing w:line="280" w:lineRule="exact"/>
                              <w:rPr>
                                <w:rFonts w:ascii="Arial" w:eastAsia="ＭＳ ゴシック" w:hAnsi="Arial"/>
                                <w:i/>
                                <w:color w:val="5A5A5A"/>
                                <w:sz w:val="24"/>
                              </w:rPr>
                            </w:pPr>
                            <w:r>
                              <w:rPr>
                                <w:rFonts w:ascii="HG丸ｺﾞｼｯｸM-PRO" w:eastAsia="HG丸ｺﾞｼｯｸM-PRO" w:hAnsi="HG丸ｺﾞｼｯｸM-PRO"/>
                                <w:sz w:val="18"/>
                              </w:rPr>
                              <w:t>E-</w:t>
                            </w:r>
                            <w:proofErr w:type="spellStart"/>
                            <w:r>
                              <w:rPr>
                                <w:rFonts w:ascii="HG丸ｺﾞｼｯｸM-PRO" w:eastAsia="HG丸ｺﾞｼｯｸM-PRO" w:hAnsi="HG丸ｺﾞｼｯｸM-PRO"/>
                                <w:sz w:val="18"/>
                              </w:rPr>
                              <w:t>mai</w:t>
                            </w:r>
                            <w:proofErr w:type="spellEnd"/>
                            <w:r>
                              <w:rPr>
                                <w:rFonts w:ascii="HG丸ｺﾞｼｯｸM-PRO" w:eastAsia="HG丸ｺﾞｼｯｸM-PRO" w:hAnsi="HG丸ｺﾞｼｯｸM-PRO" w:hint="eastAsia"/>
                                <w:sz w:val="18"/>
                              </w:rPr>
                              <w:t>：</w:t>
                            </w:r>
                            <w:r>
                              <w:rPr>
                                <w:rFonts w:ascii="HG丸ｺﾞｼｯｸM-PRO" w:eastAsia="HG丸ｺﾞｼｯｸM-PRO" w:hAnsi="HG丸ｺﾞｼｯｸM-PRO"/>
                                <w:sz w:val="16"/>
                              </w:rPr>
                              <w:t>center@do-shiminkatsudo.jp</w:t>
                            </w:r>
                          </w:p>
                        </w:txbxContent>
                      </wps:txbx>
                      <wps:bodyPr rot="0" vertOverflow="overflow" horzOverflow="overflow" wrap="square" lIns="137160" tIns="91440" rIns="13716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style="mso-wrap-distance-right:9pt;mso-wrap-distance-bottom:7.2pt;margin-top:648.75pt;mso-position-vertical-relative:margin;mso-position-horizontal-relative:margin;v-text-anchor:top;position:absolute;height:130.5pt;mso-wrap-distance-top:7.2pt;width:195.75pt;mso-wrap-distance-left:9pt;margin-left:339.65pt;z-index:4;" o:spid="_x0000_s1031" o:allowincell="f" o:allowoverlap="t" filled="t" fillcolor="#c6d9f1" stroked="t" strokecolor="#969696" strokeweight="0.5pt" o:spt="65" type="#_x0000_t65" adj="19810">
                <v:fill/>
                <v:stroke filltype="solid"/>
                <v:textbox style="layout-flow:horizontal;" inset="3.8099999999999992mm,2.5399999999999996mm,3.8099999999999992mm,1.2699999999999998mm">
                  <w:txbxContent>
                    <w:p>
                      <w:pPr>
                        <w:pStyle w:val="0"/>
                        <w:spacing w:line="240" w:lineRule="atLeast"/>
                        <w:jc w:val="center"/>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＜申込先・締切３月１２日＞</w:t>
                      </w:r>
                    </w:p>
                    <w:p>
                      <w:pPr>
                        <w:pStyle w:val="0"/>
                        <w:spacing w:line="240" w:lineRule="atLeas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裏面の申込書により、お申し込みください。</w:t>
                      </w:r>
                    </w:p>
                    <w:p>
                      <w:pPr>
                        <w:pStyle w:val="0"/>
                        <w:spacing w:line="280" w:lineRule="exact"/>
                        <w:rPr>
                          <w:rFonts w:hint="default" w:ascii="HG丸ｺﾞｼｯｸM-PRO" w:hAnsi="HG丸ｺﾞｼｯｸM-PRO" w:eastAsia="HG丸ｺﾞｼｯｸM-PRO"/>
                          <w:b w:val="1"/>
                          <w:sz w:val="16"/>
                        </w:rPr>
                      </w:pPr>
                      <w:r>
                        <w:rPr>
                          <w:rFonts w:hint="eastAsia" w:ascii="HG丸ｺﾞｼｯｸM-PRO" w:hAnsi="HG丸ｺﾞｼｯｸM-PRO" w:eastAsia="HG丸ｺﾞｼｯｸM-PRO"/>
                          <w:b w:val="1"/>
                          <w:sz w:val="16"/>
                        </w:rPr>
                        <w:t>北海道立市民活動促進センター</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w:t>
                      </w:r>
                      <w:r>
                        <w:rPr>
                          <w:rFonts w:hint="default" w:ascii="HG丸ｺﾞｼｯｸM-PRO" w:hAnsi="HG丸ｺﾞｼｯｸM-PRO" w:eastAsia="HG丸ｺﾞｼｯｸM-PRO"/>
                          <w:sz w:val="16"/>
                        </w:rPr>
                        <w:t>060-000</w:t>
                      </w:r>
                      <w:r>
                        <w:rPr>
                          <w:rFonts w:hint="eastAsia" w:ascii="HG丸ｺﾞｼｯｸM-PRO" w:hAnsi="HG丸ｺﾞｼｯｸM-PRO" w:eastAsia="HG丸ｺﾞｼｯｸM-PRO"/>
                          <w:sz w:val="16"/>
                        </w:rPr>
                        <w:t>2</w:t>
                      </w:r>
                      <w:r>
                        <w:rPr>
                          <w:rFonts w:hint="eastAsia" w:ascii="HG丸ｺﾞｼｯｸM-PRO" w:hAnsi="HG丸ｺﾞｼｯｸM-PRO" w:eastAsia="HG丸ｺﾞｼｯｸM-PRO"/>
                          <w:sz w:val="16"/>
                        </w:rPr>
                        <w:t>札幌市中央区北</w:t>
                      </w:r>
                      <w:r>
                        <w:rPr>
                          <w:rFonts w:hint="eastAsia" w:ascii="HG丸ｺﾞｼｯｸM-PRO" w:hAnsi="HG丸ｺﾞｼｯｸM-PRO" w:eastAsia="HG丸ｺﾞｼｯｸM-PRO"/>
                          <w:sz w:val="16"/>
                        </w:rPr>
                        <w:t>2</w:t>
                      </w:r>
                      <w:r>
                        <w:rPr>
                          <w:rFonts w:hint="eastAsia" w:ascii="HG丸ｺﾞｼｯｸM-PRO" w:hAnsi="HG丸ｺﾞｼｯｸM-PRO" w:eastAsia="HG丸ｺﾞｼｯｸM-PRO"/>
                          <w:sz w:val="16"/>
                        </w:rPr>
                        <w:t>条西７丁目</w:t>
                      </w:r>
                      <w:r>
                        <w:rPr>
                          <w:rFonts w:hint="default" w:ascii="HG丸ｺﾞｼｯｸM-PRO" w:hAnsi="HG丸ｺﾞｼｯｸM-PRO" w:eastAsia="HG丸ｺﾞｼｯｸM-PRO"/>
                          <w:sz w:val="16"/>
                        </w:rPr>
                        <w:t xml:space="preserve"> </w:t>
                      </w:r>
                    </w:p>
                    <w:p>
                      <w:pPr>
                        <w:pStyle w:val="0"/>
                        <w:spacing w:line="280" w:lineRule="exact"/>
                        <w:ind w:firstLine="1280" w:firstLineChars="8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かでる</w:t>
                      </w:r>
                      <w:r>
                        <w:rPr>
                          <w:rFonts w:hint="eastAsia" w:ascii="HG丸ｺﾞｼｯｸM-PRO" w:hAnsi="HG丸ｺﾞｼｯｸM-PRO" w:eastAsia="HG丸ｺﾞｼｯｸM-PRO"/>
                          <w:sz w:val="16"/>
                        </w:rPr>
                        <w:t>2</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7</w:t>
                      </w:r>
                      <w:r>
                        <w:rPr>
                          <w:rFonts w:hint="eastAsia" w:ascii="HG丸ｺﾞｼｯｸM-PRO" w:hAnsi="HG丸ｺﾞｼｯｸM-PRO" w:eastAsia="HG丸ｺﾞｼｯｸM-PRO"/>
                          <w:sz w:val="16"/>
                        </w:rPr>
                        <w:t>　</w:t>
                      </w:r>
                      <w:r>
                        <w:rPr>
                          <w:rFonts w:hint="eastAsia" w:ascii="HG丸ｺﾞｼｯｸM-PRO" w:hAnsi="HG丸ｺﾞｼｯｸM-PRO" w:eastAsia="HG丸ｺﾞｼｯｸM-PRO"/>
                          <w:sz w:val="16"/>
                        </w:rPr>
                        <w:t>8</w:t>
                      </w:r>
                      <w:r>
                        <w:rPr>
                          <w:rFonts w:hint="eastAsia" w:ascii="HG丸ｺﾞｼｯｸM-PRO" w:hAnsi="HG丸ｺﾞｼｯｸM-PRO" w:eastAsia="HG丸ｺﾞｼｯｸM-PRO"/>
                          <w:sz w:val="16"/>
                        </w:rPr>
                        <w:t>階</w:t>
                      </w:r>
                    </w:p>
                    <w:p>
                      <w:pPr>
                        <w:pStyle w:val="0"/>
                        <w:spacing w:line="280" w:lineRule="exact"/>
                        <w:rPr>
                          <w:rFonts w:hint="default" w:ascii="HG丸ｺﾞｼｯｸM-PRO" w:hAnsi="HG丸ｺﾞｼｯｸM-PRO" w:eastAsia="HG丸ｺﾞｼｯｸM-PRO"/>
                          <w:sz w:val="14"/>
                        </w:rPr>
                      </w:pPr>
                      <w:r>
                        <w:rPr>
                          <w:rFonts w:hint="default" w:ascii="HG丸ｺﾞｼｯｸM-PRO" w:hAnsi="HG丸ｺﾞｼｯｸM-PRO" w:eastAsia="HG丸ｺﾞｼｯｸM-PRO"/>
                          <w:sz w:val="14"/>
                        </w:rPr>
                        <w:t>TEL</w:t>
                      </w:r>
                      <w:r>
                        <w:rPr>
                          <w:rFonts w:hint="eastAsia" w:ascii="HG丸ｺﾞｼｯｸM-PRO" w:hAnsi="HG丸ｺﾞｼｯｸM-PRO" w:eastAsia="HG丸ｺﾞｼｯｸM-PRO"/>
                          <w:sz w:val="14"/>
                        </w:rPr>
                        <w:t>：</w:t>
                      </w:r>
                      <w:r>
                        <w:rPr>
                          <w:rFonts w:hint="default" w:ascii="HG丸ｺﾞｼｯｸM-PRO" w:hAnsi="HG丸ｺﾞｼｯｸM-PRO" w:eastAsia="HG丸ｺﾞｼｯｸM-PRO"/>
                          <w:sz w:val="14"/>
                        </w:rPr>
                        <w:t>011-261-4440</w:t>
                      </w:r>
                      <w:r>
                        <w:rPr>
                          <w:rFonts w:hint="eastAsia" w:ascii="HG丸ｺﾞｼｯｸM-PRO" w:hAnsi="HG丸ｺﾞｼｯｸM-PRO" w:eastAsia="HG丸ｺﾞｼｯｸM-PRO"/>
                          <w:sz w:val="14"/>
                        </w:rPr>
                        <w:t>／</w:t>
                      </w:r>
                      <w:r>
                        <w:rPr>
                          <w:rFonts w:hint="default" w:ascii="HG丸ｺﾞｼｯｸM-PRO" w:hAnsi="HG丸ｺﾞｼｯｸM-PRO" w:eastAsia="HG丸ｺﾞｼｯｸM-PRO"/>
                          <w:sz w:val="14"/>
                        </w:rPr>
                        <w:t>FAX</w:t>
                      </w:r>
                      <w:r>
                        <w:rPr>
                          <w:rFonts w:hint="eastAsia" w:ascii="HG丸ｺﾞｼｯｸM-PRO" w:hAnsi="HG丸ｺﾞｼｯｸM-PRO" w:eastAsia="HG丸ｺﾞｼｯｸM-PRO"/>
                          <w:sz w:val="14"/>
                        </w:rPr>
                        <w:t>：</w:t>
                      </w:r>
                      <w:r>
                        <w:rPr>
                          <w:rFonts w:hint="default" w:ascii="HG丸ｺﾞｼｯｸM-PRO" w:hAnsi="HG丸ｺﾞｼｯｸM-PRO" w:eastAsia="HG丸ｺﾞｼｯｸM-PRO"/>
                          <w:sz w:val="14"/>
                        </w:rPr>
                        <w:t>011-251-6789</w:t>
                      </w:r>
                    </w:p>
                    <w:p>
                      <w:pPr>
                        <w:pStyle w:val="0"/>
                        <w:spacing w:line="280" w:lineRule="exact"/>
                        <w:rPr>
                          <w:rFonts w:hint="default" w:ascii="Arial" w:hAnsi="Arial" w:eastAsia="ＭＳ ゴシック"/>
                          <w:i w:val="1"/>
                          <w:color w:val="5A5A5A"/>
                          <w:sz w:val="24"/>
                        </w:rPr>
                      </w:pPr>
                      <w:r>
                        <w:rPr>
                          <w:rFonts w:hint="default" w:ascii="HG丸ｺﾞｼｯｸM-PRO" w:hAnsi="HG丸ｺﾞｼｯｸM-PRO" w:eastAsia="HG丸ｺﾞｼｯｸM-PRO"/>
                          <w:sz w:val="18"/>
                        </w:rPr>
                        <w:t>E-mai</w:t>
                      </w:r>
                      <w:r>
                        <w:rPr>
                          <w:rFonts w:hint="eastAsia" w:ascii="HG丸ｺﾞｼｯｸM-PRO" w:hAnsi="HG丸ｺﾞｼｯｸM-PRO" w:eastAsia="HG丸ｺﾞｼｯｸM-PRO"/>
                          <w:sz w:val="18"/>
                        </w:rPr>
                        <w:t>：</w:t>
                      </w:r>
                      <w:r>
                        <w:rPr>
                          <w:rFonts w:hint="default" w:ascii="HG丸ｺﾞｼｯｸM-PRO" w:hAnsi="HG丸ｺﾞｼｯｸM-PRO" w:eastAsia="HG丸ｺﾞｼｯｸM-PRO"/>
                          <w:sz w:val="16"/>
                        </w:rPr>
                        <w:t>center@do-shiminkatsudo.jp</w:t>
                      </w:r>
                    </w:p>
                  </w:txbxContent>
                </v:textbox>
                <v:imagedata o:title=""/>
                <w10:wrap type="none" anchorx="margin" anchory="margin"/>
              </v:shape>
            </w:pict>
          </mc:Fallback>
        </mc:AlternateContent>
      </w:r>
      <w:r>
        <w:rPr>
          <w:noProof/>
          <w:kern w:val="0"/>
        </w:rPr>
        <mc:AlternateContent>
          <mc:Choice Requires="wps">
            <w:drawing>
              <wp:anchor distT="0" distB="0" distL="114300" distR="114300" simplePos="0" relativeHeight="2" behindDoc="0" locked="0" layoutInCell="1" hidden="0" allowOverlap="1" wp14:anchorId="7EE9D0CB" wp14:editId="6AFC06BC">
                <wp:simplePos x="0" y="0"/>
                <wp:positionH relativeFrom="column">
                  <wp:posOffset>0</wp:posOffset>
                </wp:positionH>
                <wp:positionV relativeFrom="paragraph">
                  <wp:posOffset>62230</wp:posOffset>
                </wp:positionV>
                <wp:extent cx="4210050" cy="7268845"/>
                <wp:effectExtent l="19685" t="19685" r="29845" b="20320"/>
                <wp:wrapNone/>
                <wp:docPr id="10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10050" cy="7268845"/>
                        </a:xfrm>
                        <a:prstGeom prst="rect">
                          <a:avLst/>
                        </a:prstGeom>
                        <a:noFill/>
                        <a:ln w="38100" cmpd="dbl">
                          <a:solidFill>
                            <a:srgbClr val="0070C0"/>
                          </a:solidFill>
                          <a:miter lim="800000"/>
                          <a:headEnd/>
                          <a:tailEnd/>
                        </a:ln>
                      </wps:spPr>
                      <wps:txbx>
                        <w:txbxContent>
                          <w:p w14:paraId="71C2AEEF" w14:textId="77777777" w:rsidR="00CF7F2F" w:rsidRDefault="0046667F">
                            <w:pPr>
                              <w:rPr>
                                <w:rFonts w:ascii="HG丸ｺﾞｼｯｸM-PRO" w:eastAsia="HG丸ｺﾞｼｯｸM-PRO" w:hAnsi="HG丸ｺﾞｼｯｸM-PRO"/>
                                <w:b/>
                                <w:kern w:val="0"/>
                                <w:sz w:val="40"/>
                              </w:rPr>
                            </w:pPr>
                            <w:r>
                              <w:rPr>
                                <w:rFonts w:ascii="HG丸ｺﾞｼｯｸM-PRO" w:eastAsia="HG丸ｺﾞｼｯｸM-PRO" w:hAnsi="HG丸ｺﾞｼｯｸM-PRO" w:hint="eastAsia"/>
                                <w:kern w:val="0"/>
                                <w:sz w:val="24"/>
                              </w:rPr>
                              <w:t>■日　時：</w:t>
                            </w:r>
                            <w:r>
                              <w:rPr>
                                <w:rFonts w:ascii="HG丸ｺﾞｼｯｸM-PRO" w:eastAsia="HG丸ｺﾞｼｯｸM-PRO" w:hAnsi="HG丸ｺﾞｼｯｸM-PRO" w:hint="eastAsia"/>
                                <w:b/>
                                <w:kern w:val="0"/>
                                <w:sz w:val="40"/>
                              </w:rPr>
                              <w:t>令和３年３月１９日（金）</w:t>
                            </w:r>
                          </w:p>
                          <w:p w14:paraId="54BDF2CC" w14:textId="77777777" w:rsidR="00CF7F2F" w:rsidRDefault="0046667F">
                            <w:pPr>
                              <w:spacing w:line="480" w:lineRule="exact"/>
                              <w:ind w:firstLineChars="300" w:firstLine="1205"/>
                              <w:rPr>
                                <w:rFonts w:ascii="HG丸ｺﾞｼｯｸM-PRO" w:eastAsia="HG丸ｺﾞｼｯｸM-PRO" w:hAnsi="HG丸ｺﾞｼｯｸM-PRO"/>
                                <w:b/>
                                <w:kern w:val="0"/>
                                <w:sz w:val="40"/>
                              </w:rPr>
                            </w:pPr>
                            <w:r>
                              <w:rPr>
                                <w:rFonts w:ascii="HG丸ｺﾞｼｯｸM-PRO" w:eastAsia="HG丸ｺﾞｼｯｸM-PRO" w:hAnsi="HG丸ｺﾞｼｯｸM-PRO" w:hint="eastAsia"/>
                                <w:b/>
                                <w:kern w:val="0"/>
                                <w:sz w:val="40"/>
                              </w:rPr>
                              <w:t>１３：００～１５：３０</w:t>
                            </w:r>
                          </w:p>
                          <w:p w14:paraId="16184C36" w14:textId="77777777" w:rsidR="00CF7F2F" w:rsidRDefault="0046667F">
                            <w:pPr>
                              <w:spacing w:beforeLines="30" w:before="108" w:line="320" w:lineRule="exac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■会　場：</w:t>
                            </w:r>
                            <w:r>
                              <w:rPr>
                                <w:rFonts w:ascii="HG丸ｺﾞｼｯｸM-PRO" w:eastAsia="HG丸ｺﾞｼｯｸM-PRO" w:hAnsi="HG丸ｺﾞｼｯｸM-PRO" w:hint="eastAsia"/>
                                <w:kern w:val="0"/>
                                <w:sz w:val="24"/>
                              </w:rPr>
                              <w:t>zoom</w:t>
                            </w:r>
                            <w:r>
                              <w:rPr>
                                <w:rFonts w:ascii="HG丸ｺﾞｼｯｸM-PRO" w:eastAsia="HG丸ｺﾞｼｯｸM-PRO" w:hAnsi="HG丸ｺﾞｼｯｸM-PRO" w:hint="eastAsia"/>
                                <w:kern w:val="0"/>
                                <w:sz w:val="24"/>
                              </w:rPr>
                              <w:t>（オンライン講座）</w:t>
                            </w:r>
                          </w:p>
                          <w:p w14:paraId="3D306DC3" w14:textId="77777777" w:rsidR="00CF7F2F" w:rsidRDefault="0046667F">
                            <w:pPr>
                              <w:spacing w:beforeLines="30" w:before="108" w:line="320" w:lineRule="exac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■対象者：市民活動団体関係者、市町村職員、</w:t>
                            </w:r>
                          </w:p>
                          <w:p w14:paraId="05EFA9E2" w14:textId="77777777" w:rsidR="00CF7F2F" w:rsidRDefault="0046667F">
                            <w:pPr>
                              <w:spacing w:line="320" w:lineRule="exact"/>
                              <w:ind w:firstLineChars="500" w:firstLine="120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小規模多機能自治ネットワークの会員、</w:t>
                            </w:r>
                          </w:p>
                          <w:p w14:paraId="565506FC" w14:textId="77777777" w:rsidR="00CF7F2F" w:rsidRDefault="0046667F">
                            <w:pPr>
                              <w:spacing w:line="320" w:lineRule="exact"/>
                              <w:ind w:firstLineChars="500" w:firstLine="120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小規模多機能自治に関心のある方</w:t>
                            </w:r>
                          </w:p>
                          <w:p w14:paraId="16F9E11E" w14:textId="77777777" w:rsidR="00CF7F2F" w:rsidRDefault="0046667F">
                            <w:pPr>
                              <w:spacing w:beforeLines="30" w:before="108" w:line="320" w:lineRule="exac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■定　員：６０名（先着順）</w:t>
                            </w:r>
                          </w:p>
                          <w:p w14:paraId="0B3E0123" w14:textId="77777777" w:rsidR="00CF7F2F" w:rsidRDefault="0046667F">
                            <w:pPr>
                              <w:spacing w:beforeLines="30" w:before="108" w:line="320" w:lineRule="exac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■参加料：無料</w:t>
                            </w:r>
                          </w:p>
                          <w:p w14:paraId="64BE48E5" w14:textId="77777777" w:rsidR="00CF7F2F" w:rsidRDefault="0046667F">
                            <w:pPr>
                              <w:spacing w:line="320" w:lineRule="exact"/>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※テキストにソシオ・マネジメント</w:t>
                            </w:r>
                          </w:p>
                          <w:p w14:paraId="72FF6755" w14:textId="77777777" w:rsidR="00CF7F2F" w:rsidRDefault="0046667F">
                            <w:pPr>
                              <w:spacing w:line="320" w:lineRule="exact"/>
                              <w:ind w:firstLineChars="200" w:firstLine="48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第</w:t>
                            </w:r>
                            <w:r>
                              <w:rPr>
                                <w:rFonts w:ascii="HG丸ｺﾞｼｯｸM-PRO" w:eastAsia="HG丸ｺﾞｼｯｸM-PRO" w:hAnsi="HG丸ｺﾞｼｯｸM-PRO" w:hint="eastAsia"/>
                                <w:kern w:val="0"/>
                                <w:sz w:val="24"/>
                              </w:rPr>
                              <w:t>6</w:t>
                            </w:r>
                            <w:r>
                              <w:rPr>
                                <w:rFonts w:ascii="HG丸ｺﾞｼｯｸM-PRO" w:eastAsia="HG丸ｺﾞｼｯｸM-PRO" w:hAnsi="HG丸ｺﾞｼｯｸM-PRO" w:hint="eastAsia"/>
                                <w:kern w:val="0"/>
                                <w:sz w:val="24"/>
                              </w:rPr>
                              <w:t>号を利用するので、購入を</w:t>
                            </w:r>
                          </w:p>
                          <w:p w14:paraId="4B2C2888" w14:textId="77777777" w:rsidR="00CF7F2F" w:rsidRDefault="0046667F">
                            <w:pPr>
                              <w:spacing w:line="320" w:lineRule="exact"/>
                              <w:ind w:firstLineChars="200" w:firstLine="48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お願いいたします。</w:t>
                            </w:r>
                          </w:p>
                          <w:p w14:paraId="781BBE99" w14:textId="77777777" w:rsidR="00CF7F2F" w:rsidRDefault="0046667F">
                            <w:pPr>
                              <w:spacing w:line="320" w:lineRule="exact"/>
                              <w:ind w:firstLineChars="200" w:firstLine="440"/>
                              <w:rPr>
                                <w:rFonts w:ascii="メイリオ" w:eastAsia="メイリオ" w:hAnsi="メイリオ"/>
                                <w:kern w:val="0"/>
                                <w:sz w:val="24"/>
                              </w:rPr>
                            </w:pPr>
                            <w:r>
                              <w:rPr>
                                <w:rFonts w:ascii="メイリオ" w:eastAsia="メイリオ" w:hAnsi="メイリオ" w:hint="eastAsia"/>
                                <w:spacing w:val="-10"/>
                                <w:kern w:val="0"/>
                                <w:sz w:val="24"/>
                              </w:rPr>
                              <w:t>ＩＩＨＯＥ</w:t>
                            </w:r>
                            <w:r>
                              <w:rPr>
                                <w:rFonts w:ascii="メイリオ" w:eastAsia="メイリオ" w:hAnsi="メイリオ"/>
                                <w:kern w:val="0"/>
                                <w:sz w:val="24"/>
                              </w:rPr>
                              <w:t xml:space="preserve"> </w:t>
                            </w:r>
                            <w:r>
                              <w:rPr>
                                <w:rFonts w:ascii="メイリオ" w:eastAsia="メイリオ" w:hAnsi="メイリオ" w:hint="eastAsia"/>
                                <w:spacing w:val="-10"/>
                                <w:kern w:val="0"/>
                                <w:sz w:val="24"/>
                              </w:rPr>
                              <w:t>ＢＯＯＫＳＴＯＲＥ</w:t>
                            </w:r>
                          </w:p>
                          <w:p w14:paraId="5B6BE193" w14:textId="77777777" w:rsidR="00CF7F2F" w:rsidRDefault="0046667F">
                            <w:pPr>
                              <w:spacing w:line="320" w:lineRule="exact"/>
                              <w:ind w:firstLineChars="200" w:firstLine="480"/>
                              <w:rPr>
                                <w:rFonts w:ascii="HG丸ｺﾞｼｯｸM-PRO" w:eastAsia="HG丸ｺﾞｼｯｸM-PRO" w:hAnsi="HG丸ｺﾞｼｯｸM-PRO"/>
                                <w:kern w:val="0"/>
                                <w:sz w:val="24"/>
                              </w:rPr>
                            </w:pPr>
                            <w:r>
                              <w:rPr>
                                <w:rFonts w:ascii="メイリオ" w:eastAsia="メイリオ" w:hAnsi="メイリオ" w:hint="eastAsia"/>
                                <w:kern w:val="0"/>
                                <w:sz w:val="24"/>
                              </w:rPr>
                              <w:t>https://officeiihoe.stores.jp/</w:t>
                            </w:r>
                          </w:p>
                          <w:p w14:paraId="54B9B71E" w14:textId="77777777" w:rsidR="00CF7F2F" w:rsidRDefault="0046667F">
                            <w:pPr>
                              <w:spacing w:beforeLines="30" w:before="108" w:line="320" w:lineRule="exac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■講　師：川北　秀人　氏</w:t>
                            </w:r>
                          </w:p>
                          <w:p w14:paraId="73B2D742" w14:textId="77777777" w:rsidR="00CF7F2F" w:rsidRDefault="0046667F">
                            <w:pPr>
                              <w:spacing w:line="320" w:lineRule="exact"/>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IIHOE [</w:t>
                            </w:r>
                            <w:r>
                              <w:rPr>
                                <w:rFonts w:ascii="HG丸ｺﾞｼｯｸM-PRO" w:eastAsia="HG丸ｺﾞｼｯｸM-PRO" w:hAnsi="HG丸ｺﾞｼｯｸM-PRO" w:hint="eastAsia"/>
                                <w:kern w:val="0"/>
                                <w:sz w:val="24"/>
                              </w:rPr>
                              <w:t>人と組織と地球のための国際研究所</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代表者</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兼</w:t>
                            </w:r>
                          </w:p>
                          <w:p w14:paraId="2EF8E541" w14:textId="77777777" w:rsidR="00CF7F2F" w:rsidRDefault="0046667F">
                            <w:pPr>
                              <w:spacing w:line="320" w:lineRule="exact"/>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ソシオ・マネジメント編集発行人</w:t>
                            </w:r>
                          </w:p>
                          <w:p w14:paraId="1D7FC635" w14:textId="77777777" w:rsidR="00CF7F2F" w:rsidRDefault="0046667F">
                            <w:pPr>
                              <w:spacing w:beforeLines="30" w:before="108" w:line="320" w:lineRule="exact"/>
                              <w:ind w:left="1920" w:right="86" w:hangingChars="800" w:hanging="192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■内　容：講義「北海道における小規模多機能自治推進の意義と必要性」</w:t>
                            </w:r>
                          </w:p>
                          <w:p w14:paraId="49E39FB1" w14:textId="77777777" w:rsidR="00CF7F2F" w:rsidRDefault="0046667F">
                            <w:pPr>
                              <w:spacing w:beforeLines="30" w:before="108" w:line="320" w:lineRule="exac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w:t>
                            </w:r>
                            <w:r>
                              <w:rPr>
                                <w:rFonts w:ascii="HG丸ｺﾞｼｯｸM-PRO" w:eastAsia="HG丸ｺﾞｼｯｸM-PRO" w:hAnsi="HG丸ｺﾞｼｯｸM-PRO" w:hint="eastAsia"/>
                                <w:kern w:val="0"/>
                                <w:sz w:val="24"/>
                              </w:rPr>
                              <w:t>16:00</w:t>
                            </w:r>
                            <w:r>
                              <w:rPr>
                                <w:rFonts w:ascii="HG丸ｺﾞｼｯｸM-PRO" w:eastAsia="HG丸ｺﾞｼｯｸM-PRO" w:hAnsi="HG丸ｺﾞｼｯｸM-PRO" w:hint="eastAsia"/>
                                <w:kern w:val="0"/>
                                <w:sz w:val="24"/>
                              </w:rPr>
                              <w:t>から小規模多機能自治推進ネットワーク・北海道ブロック会議が開かれます。</w:t>
                            </w:r>
                          </w:p>
                          <w:p w14:paraId="3C722B3C" w14:textId="77777777" w:rsidR="00CF7F2F" w:rsidRDefault="0046667F">
                            <w:pPr>
                              <w:spacing w:beforeLines="30" w:before="108" w:line="320" w:lineRule="exac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■主　催</w:t>
                            </w:r>
                          </w:p>
                          <w:p w14:paraId="02F15FC9" w14:textId="77777777" w:rsidR="00CF7F2F" w:rsidRDefault="0046667F">
                            <w:pPr>
                              <w:spacing w:line="320" w:lineRule="exact"/>
                              <w:ind w:firstLine="21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札幌市市民活動サポートセンター</w:t>
                            </w:r>
                          </w:p>
                          <w:p w14:paraId="00F46456" w14:textId="77777777" w:rsidR="00CF7F2F" w:rsidRDefault="0046667F">
                            <w:pPr>
                              <w:spacing w:line="320" w:lineRule="exact"/>
                              <w:ind w:firstLineChars="100" w:firstLine="240"/>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（公益財団法人さっぽろ青少年女性活動協会）</w:t>
                            </w:r>
                          </w:p>
                          <w:p w14:paraId="3AB9E134" w14:textId="77777777" w:rsidR="00CF7F2F" w:rsidRDefault="0046667F">
                            <w:pPr>
                              <w:spacing w:line="320" w:lineRule="exact"/>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北海道立市民活動促進センター</w:t>
                            </w:r>
                          </w:p>
                          <w:p w14:paraId="08016DF1" w14:textId="77777777" w:rsidR="00CF7F2F" w:rsidRDefault="0046667F">
                            <w:pPr>
                              <w:spacing w:line="320" w:lineRule="exact"/>
                              <w:ind w:firstLineChars="100" w:firstLine="240"/>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（公益財団法人北海道地域活動振興協会）</w:t>
                            </w:r>
                          </w:p>
                          <w:p w14:paraId="39E3660E" w14:textId="77777777" w:rsidR="00CF7F2F" w:rsidRDefault="00CF7F2F">
                            <w:pPr>
                              <w:ind w:left="200" w:hangingChars="100" w:hanging="200"/>
                              <w:rPr>
                                <w:rFonts w:ascii="HG丸ｺﾞｼｯｸM-PRO" w:eastAsia="HG丸ｺﾞｼｯｸM-PRO" w:hAnsi="HG丸ｺﾞｼｯｸM-PRO"/>
                                <w:kern w:val="0"/>
                                <w:sz w:val="20"/>
                              </w:rPr>
                            </w:pPr>
                          </w:p>
                          <w:p w14:paraId="63CF0711" w14:textId="77777777" w:rsidR="00CF7F2F" w:rsidRDefault="0046667F">
                            <w:pPr>
                              <w:ind w:left="200"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※「小規模多機能自治推進ネットワーク・北海道ブロック会議」のみ</w:t>
                            </w:r>
                          </w:p>
                          <w:p w14:paraId="184F0B2B" w14:textId="77777777" w:rsidR="00CF7F2F" w:rsidRDefault="0046667F">
                            <w:pPr>
                              <w:ind w:leftChars="100" w:left="21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参加希望の方は、下記までお申し込みください。</w:t>
                            </w:r>
                          </w:p>
                          <w:p w14:paraId="2B6C2AFE" w14:textId="77777777" w:rsidR="00CF7F2F" w:rsidRDefault="0046667F">
                            <w:pPr>
                              <w:ind w:left="200"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　士別市市民自治部自治環境課自治広報係（北海道ブロック幹事）</w:t>
                            </w:r>
                          </w:p>
                          <w:p w14:paraId="6FBA18DA" w14:textId="77777777" w:rsidR="00CF7F2F" w:rsidRDefault="0046667F">
                            <w:pPr>
                              <w:ind w:left="200"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　メール：</w:t>
                            </w:r>
                            <w:r>
                              <w:rPr>
                                <w:rFonts w:ascii="HG丸ｺﾞｼｯｸM-PRO" w:eastAsia="HG丸ｺﾞｼｯｸM-PRO" w:hAnsi="HG丸ｺﾞｼｯｸM-PRO" w:hint="eastAsia"/>
                                <w:kern w:val="0"/>
                                <w:sz w:val="20"/>
                              </w:rPr>
                              <w:t>jichikankyouka@city.shibetsu.lg.jp</w:t>
                            </w:r>
                            <w:r>
                              <w:rPr>
                                <w:rFonts w:ascii="HG丸ｺﾞｼｯｸM-PRO" w:eastAsia="HG丸ｺﾞｼｯｸM-PRO" w:hAnsi="HG丸ｺﾞｼｯｸM-PRO" w:hint="eastAsia"/>
                                <w:kern w:val="0"/>
                                <w:sz w:val="20"/>
                              </w:rPr>
                              <w:t xml:space="preserve">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4.9000000000000004pt;mso-position-vertical-relative:text;mso-position-horizontal-relative:text;v-text-anchor:top;position:absolute;height:572.35pt;mso-wrap-distance-top:0pt;width:331.5pt;mso-wrap-distance-left:9pt;margin-left:0pt;z-index:2;" o:spid="_x0000_s1032" o:allowincell="t" o:allowoverlap="t" filled="f" stroked="t" strokecolor="#0070c0" strokeweight="3pt" o:spt="202" type="#_x0000_t202">
                <v:fill/>
                <v:stroke linestyle="thinThin" miterlimit="8" filltype="solid"/>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kern w:val="0"/>
                          <w:sz w:val="40"/>
                        </w:rPr>
                      </w:pPr>
                      <w:r>
                        <w:rPr>
                          <w:rFonts w:hint="eastAsia" w:ascii="HG丸ｺﾞｼｯｸM-PRO" w:hAnsi="HG丸ｺﾞｼｯｸM-PRO" w:eastAsia="HG丸ｺﾞｼｯｸM-PRO"/>
                          <w:kern w:val="0"/>
                          <w:sz w:val="24"/>
                        </w:rPr>
                        <w:t>■日　時：</w:t>
                      </w:r>
                      <w:r>
                        <w:rPr>
                          <w:rFonts w:hint="eastAsia" w:ascii="HG丸ｺﾞｼｯｸM-PRO" w:hAnsi="HG丸ｺﾞｼｯｸM-PRO" w:eastAsia="HG丸ｺﾞｼｯｸM-PRO"/>
                          <w:b w:val="1"/>
                          <w:kern w:val="0"/>
                          <w:sz w:val="40"/>
                        </w:rPr>
                        <w:t>令和３年３月１９日（金）</w:t>
                      </w:r>
                    </w:p>
                    <w:p>
                      <w:pPr>
                        <w:pStyle w:val="0"/>
                        <w:spacing w:line="480" w:lineRule="exact"/>
                        <w:ind w:firstLine="1205" w:firstLineChars="300"/>
                        <w:rPr>
                          <w:rFonts w:hint="default" w:ascii="HG丸ｺﾞｼｯｸM-PRO" w:hAnsi="HG丸ｺﾞｼｯｸM-PRO" w:eastAsia="HG丸ｺﾞｼｯｸM-PRO"/>
                          <w:b w:val="1"/>
                          <w:kern w:val="0"/>
                          <w:sz w:val="40"/>
                        </w:rPr>
                      </w:pPr>
                      <w:r>
                        <w:rPr>
                          <w:rFonts w:hint="eastAsia" w:ascii="HG丸ｺﾞｼｯｸM-PRO" w:hAnsi="HG丸ｺﾞｼｯｸM-PRO" w:eastAsia="HG丸ｺﾞｼｯｸM-PRO"/>
                          <w:b w:val="1"/>
                          <w:kern w:val="0"/>
                          <w:sz w:val="40"/>
                        </w:rPr>
                        <w:t>１３：００～１５：３０</w:t>
                      </w:r>
                    </w:p>
                    <w:p>
                      <w:pPr>
                        <w:pStyle w:val="0"/>
                        <w:spacing w:before="108" w:beforeLines="30" w:beforeAutospacing="0" w:line="320" w:lineRule="exac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■会　場：</w:t>
                      </w:r>
                      <w:r>
                        <w:rPr>
                          <w:rFonts w:hint="eastAsia" w:ascii="HG丸ｺﾞｼｯｸM-PRO" w:hAnsi="HG丸ｺﾞｼｯｸM-PRO" w:eastAsia="HG丸ｺﾞｼｯｸM-PRO"/>
                          <w:kern w:val="0"/>
                          <w:sz w:val="24"/>
                        </w:rPr>
                        <w:t>zoom</w:t>
                      </w:r>
                      <w:r>
                        <w:rPr>
                          <w:rFonts w:hint="eastAsia" w:ascii="HG丸ｺﾞｼｯｸM-PRO" w:hAnsi="HG丸ｺﾞｼｯｸM-PRO" w:eastAsia="HG丸ｺﾞｼｯｸM-PRO"/>
                          <w:kern w:val="0"/>
                          <w:sz w:val="24"/>
                        </w:rPr>
                        <w:t>（オンライン講座）</w:t>
                      </w:r>
                    </w:p>
                    <w:p>
                      <w:pPr>
                        <w:pStyle w:val="0"/>
                        <w:spacing w:before="108" w:beforeLines="30" w:beforeAutospacing="0" w:line="320" w:lineRule="exac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■対象者：市民活動団体関係者、市町村職員、</w:t>
                      </w:r>
                    </w:p>
                    <w:p>
                      <w:pPr>
                        <w:pStyle w:val="0"/>
                        <w:spacing w:line="320" w:lineRule="exact"/>
                        <w:ind w:firstLine="1200" w:firstLineChars="5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小規模多機能自治ネットワークの会員、</w:t>
                      </w:r>
                    </w:p>
                    <w:p>
                      <w:pPr>
                        <w:pStyle w:val="0"/>
                        <w:spacing w:line="320" w:lineRule="exact"/>
                        <w:ind w:firstLine="1200" w:firstLineChars="5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小規模多機能自治に関心のある方</w:t>
                      </w:r>
                    </w:p>
                    <w:p>
                      <w:pPr>
                        <w:pStyle w:val="0"/>
                        <w:spacing w:before="108" w:beforeLines="30" w:beforeAutospacing="0" w:line="320" w:lineRule="exac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■定　員：６０名（先着順）</w:t>
                      </w:r>
                    </w:p>
                    <w:p>
                      <w:pPr>
                        <w:pStyle w:val="0"/>
                        <w:spacing w:before="108" w:beforeLines="30" w:beforeAutospacing="0" w:line="320" w:lineRule="exac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■参加料：無料</w:t>
                      </w:r>
                    </w:p>
                    <w:p>
                      <w:pPr>
                        <w:pStyle w:val="0"/>
                        <w:spacing w:line="320" w:lineRule="exact"/>
                        <w:ind w:firstLine="240" w:firstLineChars="1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※テキストにソシオ・マネジメント</w:t>
                      </w:r>
                    </w:p>
                    <w:p>
                      <w:pPr>
                        <w:pStyle w:val="0"/>
                        <w:spacing w:line="320" w:lineRule="exact"/>
                        <w:ind w:firstLine="480" w:firstLineChars="2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第</w:t>
                      </w:r>
                      <w:r>
                        <w:rPr>
                          <w:rFonts w:hint="eastAsia" w:ascii="HG丸ｺﾞｼｯｸM-PRO" w:hAnsi="HG丸ｺﾞｼｯｸM-PRO" w:eastAsia="HG丸ｺﾞｼｯｸM-PRO"/>
                          <w:kern w:val="0"/>
                          <w:sz w:val="24"/>
                        </w:rPr>
                        <w:t>6</w:t>
                      </w:r>
                      <w:r>
                        <w:rPr>
                          <w:rFonts w:hint="eastAsia" w:ascii="HG丸ｺﾞｼｯｸM-PRO" w:hAnsi="HG丸ｺﾞｼｯｸM-PRO" w:eastAsia="HG丸ｺﾞｼｯｸM-PRO"/>
                          <w:kern w:val="0"/>
                          <w:sz w:val="24"/>
                        </w:rPr>
                        <w:t>号を利用するので、購入を</w:t>
                      </w:r>
                    </w:p>
                    <w:p>
                      <w:pPr>
                        <w:pStyle w:val="0"/>
                        <w:spacing w:line="320" w:lineRule="exact"/>
                        <w:ind w:firstLine="480" w:firstLineChars="2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お願いいたします。</w:t>
                      </w:r>
                    </w:p>
                    <w:p>
                      <w:pPr>
                        <w:pStyle w:val="0"/>
                        <w:spacing w:line="320" w:lineRule="exact"/>
                        <w:ind w:firstLine="440" w:firstLineChars="200"/>
                        <w:rPr>
                          <w:rFonts w:hint="default" w:ascii="メイリオ" w:hAnsi="メイリオ" w:eastAsia="メイリオ"/>
                          <w:kern w:val="0"/>
                          <w:sz w:val="24"/>
                        </w:rPr>
                      </w:pPr>
                      <w:r>
                        <w:rPr>
                          <w:rFonts w:hint="eastAsia" w:ascii="メイリオ" w:hAnsi="メイリオ" w:eastAsia="メイリオ"/>
                          <w:spacing w:val="-10"/>
                          <w:kern w:val="0"/>
                          <w:sz w:val="24"/>
                        </w:rPr>
                        <w:t>ＩＩＨＯＥ</w:t>
                      </w:r>
                      <w:r>
                        <w:rPr>
                          <w:rFonts w:hint="default" w:ascii="メイリオ" w:hAnsi="メイリオ" w:eastAsia="メイリオ"/>
                          <w:kern w:val="0"/>
                          <w:sz w:val="24"/>
                        </w:rPr>
                        <w:t xml:space="preserve"> </w:t>
                      </w:r>
                      <w:r>
                        <w:rPr>
                          <w:rFonts w:hint="eastAsia" w:ascii="メイリオ" w:hAnsi="メイリオ" w:eastAsia="メイリオ"/>
                          <w:spacing w:val="-10"/>
                          <w:kern w:val="0"/>
                          <w:sz w:val="24"/>
                        </w:rPr>
                        <w:t>ＢＯＯＫＳＴＯＲＥ</w:t>
                      </w:r>
                    </w:p>
                    <w:p>
                      <w:pPr>
                        <w:pStyle w:val="0"/>
                        <w:spacing w:line="320" w:lineRule="exact"/>
                        <w:ind w:firstLine="480" w:firstLineChars="200"/>
                        <w:rPr>
                          <w:rFonts w:hint="default" w:ascii="HG丸ｺﾞｼｯｸM-PRO" w:hAnsi="HG丸ｺﾞｼｯｸM-PRO" w:eastAsia="HG丸ｺﾞｼｯｸM-PRO"/>
                          <w:kern w:val="0"/>
                          <w:sz w:val="24"/>
                        </w:rPr>
                      </w:pPr>
                      <w:r>
                        <w:rPr>
                          <w:rFonts w:hint="eastAsia" w:ascii="メイリオ" w:hAnsi="メイリオ" w:eastAsia="メイリオ"/>
                          <w:kern w:val="0"/>
                          <w:sz w:val="24"/>
                        </w:rPr>
                        <w:t>https://officeiihoe.stores.jp/</w:t>
                      </w:r>
                    </w:p>
                    <w:p>
                      <w:pPr>
                        <w:pStyle w:val="0"/>
                        <w:spacing w:before="108" w:beforeLines="30" w:beforeAutospacing="0" w:line="320" w:lineRule="exac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■講　師：川北　秀人　氏</w:t>
                      </w:r>
                    </w:p>
                    <w:p>
                      <w:pPr>
                        <w:pStyle w:val="0"/>
                        <w:spacing w:line="320" w:lineRule="exact"/>
                        <w:ind w:firstLine="240" w:firstLineChars="1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IIHOE [</w:t>
                      </w:r>
                      <w:r>
                        <w:rPr>
                          <w:rFonts w:hint="eastAsia" w:ascii="HG丸ｺﾞｼｯｸM-PRO" w:hAnsi="HG丸ｺﾞｼｯｸM-PRO" w:eastAsia="HG丸ｺﾞｼｯｸM-PRO"/>
                          <w:kern w:val="0"/>
                          <w:sz w:val="24"/>
                        </w:rPr>
                        <w:t>人と組織と地球のための国際研究所</w:t>
                      </w:r>
                      <w:r>
                        <w:rPr>
                          <w:rFonts w:hint="eastAsia" w:ascii="HG丸ｺﾞｼｯｸM-PRO" w:hAnsi="HG丸ｺﾞｼｯｸM-PRO" w:eastAsia="HG丸ｺﾞｼｯｸM-PRO"/>
                          <w:kern w:val="0"/>
                          <w:sz w:val="24"/>
                        </w:rPr>
                        <w:t xml:space="preserve">] </w:t>
                      </w:r>
                      <w:r>
                        <w:rPr>
                          <w:rFonts w:hint="eastAsia" w:ascii="HG丸ｺﾞｼｯｸM-PRO" w:hAnsi="HG丸ｺﾞｼｯｸM-PRO" w:eastAsia="HG丸ｺﾞｼｯｸM-PRO"/>
                          <w:kern w:val="0"/>
                          <w:sz w:val="24"/>
                        </w:rPr>
                        <w:t>代表者</w:t>
                      </w:r>
                      <w:r>
                        <w:rPr>
                          <w:rFonts w:hint="eastAsia" w:ascii="HG丸ｺﾞｼｯｸM-PRO" w:hAnsi="HG丸ｺﾞｼｯｸM-PRO" w:eastAsia="HG丸ｺﾞｼｯｸM-PRO"/>
                          <w:kern w:val="0"/>
                          <w:sz w:val="24"/>
                        </w:rPr>
                        <w:t xml:space="preserve"> </w:t>
                      </w:r>
                      <w:r>
                        <w:rPr>
                          <w:rFonts w:hint="eastAsia" w:ascii="HG丸ｺﾞｼｯｸM-PRO" w:hAnsi="HG丸ｺﾞｼｯｸM-PRO" w:eastAsia="HG丸ｺﾞｼｯｸM-PRO"/>
                          <w:kern w:val="0"/>
                          <w:sz w:val="24"/>
                        </w:rPr>
                        <w:t>兼</w:t>
                      </w:r>
                    </w:p>
                    <w:p>
                      <w:pPr>
                        <w:pStyle w:val="0"/>
                        <w:spacing w:line="320" w:lineRule="exact"/>
                        <w:ind w:firstLine="240" w:firstLineChars="1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ソシオ・マネジメント編集発行人</w:t>
                      </w:r>
                    </w:p>
                    <w:p>
                      <w:pPr>
                        <w:pStyle w:val="0"/>
                        <w:spacing w:before="108" w:beforeLines="30" w:beforeAutospacing="0" w:line="320" w:lineRule="exact"/>
                        <w:ind w:left="1920" w:right="86" w:hanging="1920" w:hangingChars="800"/>
                        <w:jc w:val="lef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■内　容：講義「北海道における小規模多機能自治推進の意義と必要性」</w:t>
                      </w:r>
                    </w:p>
                    <w:p>
                      <w:pPr>
                        <w:pStyle w:val="0"/>
                        <w:spacing w:before="108" w:beforeLines="30" w:beforeAutospacing="0" w:line="320" w:lineRule="exac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w:t>
                      </w:r>
                      <w:r>
                        <w:rPr>
                          <w:rFonts w:hint="eastAsia" w:ascii="HG丸ｺﾞｼｯｸM-PRO" w:hAnsi="HG丸ｺﾞｼｯｸM-PRO" w:eastAsia="HG丸ｺﾞｼｯｸM-PRO"/>
                          <w:kern w:val="0"/>
                          <w:sz w:val="24"/>
                        </w:rPr>
                        <w:t>16:00</w:t>
                      </w:r>
                      <w:r>
                        <w:rPr>
                          <w:rFonts w:hint="eastAsia" w:ascii="HG丸ｺﾞｼｯｸM-PRO" w:hAnsi="HG丸ｺﾞｼｯｸM-PRO" w:eastAsia="HG丸ｺﾞｼｯｸM-PRO"/>
                          <w:kern w:val="0"/>
                          <w:sz w:val="24"/>
                        </w:rPr>
                        <w:t>から小規模多機能自治推進ネットワーク・北海道ブロック会議が開かれます。</w:t>
                      </w:r>
                    </w:p>
                    <w:p>
                      <w:pPr>
                        <w:pStyle w:val="0"/>
                        <w:spacing w:before="108" w:beforeLines="30" w:beforeAutospacing="0" w:line="320" w:lineRule="exac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■主　催</w:t>
                      </w:r>
                    </w:p>
                    <w:p>
                      <w:pPr>
                        <w:pStyle w:val="0"/>
                        <w:spacing w:line="320" w:lineRule="exact"/>
                        <w:ind w:firstLine="21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札幌市市民活動サポートセンター</w:t>
                      </w:r>
                    </w:p>
                    <w:p>
                      <w:pPr>
                        <w:pStyle w:val="0"/>
                        <w:spacing w:line="320" w:lineRule="exact"/>
                        <w:ind w:firstLine="240" w:firstLineChars="100"/>
                        <w:jc w:val="righ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（公益財団法人さっぽろ青少年女性活動協会）</w:t>
                      </w:r>
                    </w:p>
                    <w:p>
                      <w:pPr>
                        <w:pStyle w:val="0"/>
                        <w:spacing w:line="320" w:lineRule="exact"/>
                        <w:ind w:firstLine="240" w:firstLineChars="100"/>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北海道立市民活動促進センター</w:t>
                      </w:r>
                    </w:p>
                    <w:p>
                      <w:pPr>
                        <w:pStyle w:val="0"/>
                        <w:spacing w:line="320" w:lineRule="exact"/>
                        <w:ind w:firstLine="240" w:firstLineChars="100"/>
                        <w:jc w:val="righ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（公益財団法人北海道地域活動振興協会）</w:t>
                      </w:r>
                    </w:p>
                    <w:p>
                      <w:pPr>
                        <w:pStyle w:val="0"/>
                        <w:ind w:left="200" w:hanging="200" w:hangingChars="100"/>
                        <w:rPr>
                          <w:rFonts w:hint="default" w:ascii="HG丸ｺﾞｼｯｸM-PRO" w:hAnsi="HG丸ｺﾞｼｯｸM-PRO" w:eastAsia="HG丸ｺﾞｼｯｸM-PRO"/>
                          <w:kern w:val="0"/>
                          <w:sz w:val="20"/>
                        </w:rPr>
                      </w:pPr>
                    </w:p>
                    <w:p>
                      <w:pPr>
                        <w:pStyle w:val="0"/>
                        <w:ind w:left="200" w:hanging="200" w:hangingChars="100"/>
                        <w:rPr>
                          <w:rFonts w:hint="default" w:ascii="HG丸ｺﾞｼｯｸM-PRO" w:hAnsi="HG丸ｺﾞｼｯｸM-PRO" w:eastAsia="HG丸ｺﾞｼｯｸM-PRO"/>
                          <w:kern w:val="0"/>
                          <w:sz w:val="20"/>
                        </w:rPr>
                      </w:pPr>
                      <w:r>
                        <w:rPr>
                          <w:rFonts w:hint="eastAsia" w:ascii="HG丸ｺﾞｼｯｸM-PRO" w:hAnsi="HG丸ｺﾞｼｯｸM-PRO" w:eastAsia="HG丸ｺﾞｼｯｸM-PRO"/>
                          <w:kern w:val="0"/>
                          <w:sz w:val="20"/>
                        </w:rPr>
                        <w:t>※「小規模多機能自治推進ネットワーク・北海道ブロック会議」のみ</w:t>
                      </w:r>
                    </w:p>
                    <w:p>
                      <w:pPr>
                        <w:pStyle w:val="0"/>
                        <w:ind w:left="210" w:leftChars="100"/>
                        <w:rPr>
                          <w:rFonts w:hint="default" w:ascii="HG丸ｺﾞｼｯｸM-PRO" w:hAnsi="HG丸ｺﾞｼｯｸM-PRO" w:eastAsia="HG丸ｺﾞｼｯｸM-PRO"/>
                          <w:kern w:val="0"/>
                          <w:sz w:val="20"/>
                        </w:rPr>
                      </w:pPr>
                      <w:r>
                        <w:rPr>
                          <w:rFonts w:hint="eastAsia" w:ascii="HG丸ｺﾞｼｯｸM-PRO" w:hAnsi="HG丸ｺﾞｼｯｸM-PRO" w:eastAsia="HG丸ｺﾞｼｯｸM-PRO"/>
                          <w:kern w:val="0"/>
                          <w:sz w:val="20"/>
                        </w:rPr>
                        <w:t>参加希望の方は、下記までお申し込みください。</w:t>
                      </w:r>
                    </w:p>
                    <w:p>
                      <w:pPr>
                        <w:pStyle w:val="0"/>
                        <w:ind w:left="200" w:hanging="200" w:hangingChars="100"/>
                        <w:rPr>
                          <w:rFonts w:hint="eastAsia" w:ascii="HG丸ｺﾞｼｯｸM-PRO" w:hAnsi="HG丸ｺﾞｼｯｸM-PRO" w:eastAsia="HG丸ｺﾞｼｯｸM-PRO"/>
                          <w:kern w:val="0"/>
                          <w:sz w:val="20"/>
                        </w:rPr>
                      </w:pPr>
                      <w:r>
                        <w:rPr>
                          <w:rFonts w:hint="eastAsia" w:ascii="HG丸ｺﾞｼｯｸM-PRO" w:hAnsi="HG丸ｺﾞｼｯｸM-PRO" w:eastAsia="HG丸ｺﾞｼｯｸM-PRO"/>
                          <w:kern w:val="0"/>
                          <w:sz w:val="20"/>
                        </w:rPr>
                        <w:t>　士別市市民自治部自治環境課自治広報係（北海道ブロック幹事）</w:t>
                      </w:r>
                      <w:bookmarkStart w:id="1" w:name="_GoBack"/>
                      <w:bookmarkEnd w:id="1"/>
                    </w:p>
                    <w:p>
                      <w:pPr>
                        <w:pStyle w:val="0"/>
                        <w:ind w:left="200" w:hanging="200" w:hangingChars="100"/>
                        <w:rPr>
                          <w:rFonts w:hint="eastAsia" w:ascii="HG丸ｺﾞｼｯｸM-PRO" w:hAnsi="HG丸ｺﾞｼｯｸM-PRO" w:eastAsia="HG丸ｺﾞｼｯｸM-PRO"/>
                          <w:kern w:val="0"/>
                          <w:sz w:val="20"/>
                        </w:rPr>
                      </w:pPr>
                      <w:r>
                        <w:rPr>
                          <w:rFonts w:hint="eastAsia" w:ascii="HG丸ｺﾞｼｯｸM-PRO" w:hAnsi="HG丸ｺﾞｼｯｸM-PRO" w:eastAsia="HG丸ｺﾞｼｯｸM-PRO"/>
                          <w:kern w:val="0"/>
                          <w:sz w:val="20"/>
                        </w:rPr>
                        <w:t>　メール：</w:t>
                      </w:r>
                      <w:r>
                        <w:rPr>
                          <w:rFonts w:hint="eastAsia" w:ascii="HG丸ｺﾞｼｯｸM-PRO" w:hAnsi="HG丸ｺﾞｼｯｸM-PRO" w:eastAsia="HG丸ｺﾞｼｯｸM-PRO"/>
                          <w:kern w:val="0"/>
                          <w:sz w:val="20"/>
                        </w:rPr>
                        <w:t>jichikankyouka@city.shibetsu.lg.jp</w:t>
                      </w:r>
                      <w:r>
                        <w:rPr>
                          <w:rFonts w:hint="eastAsia" w:ascii="HG丸ｺﾞｼｯｸM-PRO" w:hAnsi="HG丸ｺﾞｼｯｸM-PRO" w:eastAsia="HG丸ｺﾞｼｯｸM-PRO"/>
                          <w:kern w:val="0"/>
                          <w:sz w:val="20"/>
                        </w:rPr>
                        <w:t>　</w:t>
                      </w:r>
                    </w:p>
                  </w:txbxContent>
                </v:textbox>
                <v:imagedata o:title=""/>
                <w10:wrap type="none" anchorx="text" anchory="text"/>
              </v:shape>
            </w:pict>
          </mc:Fallback>
        </mc:AlternateContent>
      </w:r>
      <w:r>
        <w:rPr>
          <w:noProof/>
          <w:kern w:val="0"/>
        </w:rPr>
        <w:drawing>
          <wp:anchor distT="0" distB="0" distL="114300" distR="114300" simplePos="0" relativeHeight="7" behindDoc="0" locked="0" layoutInCell="1" hidden="0" allowOverlap="1" wp14:anchorId="619B5866" wp14:editId="1F9B35DF">
            <wp:simplePos x="0" y="0"/>
            <wp:positionH relativeFrom="column">
              <wp:posOffset>4525645</wp:posOffset>
            </wp:positionH>
            <wp:positionV relativeFrom="paragraph">
              <wp:posOffset>59690</wp:posOffset>
            </wp:positionV>
            <wp:extent cx="2054225" cy="1454150"/>
            <wp:effectExtent l="0" t="0" r="0" b="0"/>
            <wp:wrapNone/>
            <wp:docPr id="1033" name="Picture 17"/>
            <wp:cNvGraphicFramePr/>
            <a:graphic xmlns:a="http://schemas.openxmlformats.org/drawingml/2006/main">
              <a:graphicData uri="http://schemas.openxmlformats.org/drawingml/2006/picture">
                <pic:pic xmlns:pic="http://schemas.openxmlformats.org/drawingml/2006/picture">
                  <pic:nvPicPr>
                    <pic:cNvPr id="1033" name="Picture 17"/>
                    <pic:cNvPicPr>
                      <a:picLocks noChangeAspect="1" noChangeArrowheads="1"/>
                    </pic:cNvPicPr>
                  </pic:nvPicPr>
                  <pic:blipFill>
                    <a:blip r:embed="rId7"/>
                    <a:srcRect t="11259" b="41534"/>
                    <a:stretch>
                      <a:fillRect/>
                    </a:stretch>
                  </pic:blipFill>
                  <pic:spPr>
                    <a:xfrm>
                      <a:off x="0" y="0"/>
                      <a:ext cx="2054225" cy="1454150"/>
                    </a:xfrm>
                    <a:prstGeom prst="rect">
                      <a:avLst/>
                    </a:prstGeom>
                    <a:noFill/>
                    <a:ln>
                      <a:noFill/>
                    </a:ln>
                  </pic:spPr>
                </pic:pic>
              </a:graphicData>
            </a:graphic>
          </wp:anchor>
        </w:drawing>
      </w:r>
      <w:r>
        <w:rPr>
          <w:rFonts w:ascii="HG創英角ﾎﾟｯﾌﾟ体" w:eastAsia="HG創英角ﾎﾟｯﾌﾟ体" w:hAnsi="HG創英角ﾎﾟｯﾌﾟ体"/>
          <w:b/>
          <w:kern w:val="0"/>
          <w:sz w:val="32"/>
        </w:rPr>
        <w:br w:type="page"/>
      </w:r>
      <w:r>
        <w:rPr>
          <w:rFonts w:ascii="HG創英角ﾎﾟｯﾌﾟ体" w:eastAsia="HG創英角ﾎﾟｯﾌﾟ体" w:hAnsi="HG創英角ﾎﾟｯﾌﾟ体" w:hint="eastAsia"/>
          <w:kern w:val="0"/>
          <w:sz w:val="40"/>
        </w:rPr>
        <w:lastRenderedPageBreak/>
        <w:t>市民活動ステップアップ講座</w:t>
      </w:r>
    </w:p>
    <w:p w14:paraId="6DCD8794" w14:textId="77777777" w:rsidR="00CF7F2F" w:rsidRDefault="0046667F">
      <w:pPr>
        <w:ind w:right="86" w:firstLineChars="100" w:firstLine="321"/>
        <w:jc w:val="center"/>
        <w:rPr>
          <w:rFonts w:ascii="HG丸ｺﾞｼｯｸM-PRO" w:eastAsia="HG丸ｺﾞｼｯｸM-PRO" w:hAnsi="HG丸ｺﾞｼｯｸM-PRO"/>
          <w:b/>
          <w:kern w:val="0"/>
          <w:sz w:val="32"/>
        </w:rPr>
      </w:pPr>
      <w:r>
        <w:rPr>
          <w:rFonts w:ascii="HG丸ｺﾞｼｯｸM-PRO" w:eastAsia="HG丸ｺﾞｼｯｸM-PRO" w:hAnsi="HG丸ｺﾞｼｯｸM-PRO" w:hint="eastAsia"/>
          <w:b/>
          <w:kern w:val="0"/>
          <w:sz w:val="32"/>
        </w:rPr>
        <w:t>地域の人口構造から未来の姿を考え、行動する手法を学ぶ</w:t>
      </w:r>
      <w:r>
        <w:rPr>
          <w:rFonts w:ascii="HG丸ｺﾞｼｯｸM-PRO" w:eastAsia="HG丸ｺﾞｼｯｸM-PRO" w:hAnsi="HG丸ｺﾞｼｯｸM-PRO" w:hint="eastAsia"/>
          <w:b/>
          <w:spacing w:val="8"/>
          <w:kern w:val="0"/>
          <w:sz w:val="32"/>
        </w:rPr>
        <w:t>申込書</w:t>
      </w:r>
    </w:p>
    <w:p w14:paraId="00D7287D" w14:textId="77777777" w:rsidR="00CF7F2F" w:rsidRDefault="0046667F">
      <w:pPr>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申込締切：令和３年３月１２日</w:t>
      </w:r>
    </w:p>
    <w:p w14:paraId="5938F04A"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枠線の中に必要事項を記入の上、メールまたはＦＡＸで</w:t>
      </w:r>
    </w:p>
    <w:p w14:paraId="78673F84"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北海道立市民活動促進センターまで申込書をお</w:t>
      </w:r>
      <w:r>
        <w:rPr>
          <w:rFonts w:ascii="HG丸ｺﾞｼｯｸM-PRO" w:eastAsia="HG丸ｺﾞｼｯｸM-PRO" w:hAnsi="HG丸ｺﾞｼｯｸM-PRO" w:hint="eastAsia"/>
          <w:kern w:val="0"/>
          <w:sz w:val="24"/>
        </w:rPr>
        <w:t>送りください。</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7"/>
        <w:gridCol w:w="8368"/>
      </w:tblGrid>
      <w:tr w:rsidR="00CF7F2F" w14:paraId="1148B538" w14:textId="77777777">
        <w:trPr>
          <w:trHeight w:val="1020"/>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2BFCA131"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（ふりがな）</w:t>
            </w:r>
          </w:p>
          <w:p w14:paraId="15C0A08E"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氏　　　名</w:t>
            </w:r>
          </w:p>
        </w:tc>
        <w:tc>
          <w:tcPr>
            <w:tcW w:w="8368" w:type="dxa"/>
            <w:tcBorders>
              <w:top w:val="single" w:sz="4" w:space="0" w:color="000000"/>
              <w:left w:val="single" w:sz="4" w:space="0" w:color="000000"/>
              <w:bottom w:val="single" w:sz="4" w:space="0" w:color="000000"/>
              <w:right w:val="single" w:sz="4" w:space="0" w:color="000000"/>
            </w:tcBorders>
          </w:tcPr>
          <w:p w14:paraId="19DC3391" w14:textId="77777777" w:rsidR="00CF7F2F" w:rsidRDefault="00CF7F2F">
            <w:pPr>
              <w:rPr>
                <w:rFonts w:ascii="HG丸ｺﾞｼｯｸM-PRO" w:eastAsia="HG丸ｺﾞｼｯｸM-PRO" w:hAnsi="HG丸ｺﾞｼｯｸM-PRO"/>
                <w:kern w:val="0"/>
                <w:sz w:val="24"/>
              </w:rPr>
            </w:pPr>
          </w:p>
          <w:p w14:paraId="2FB2FC32" w14:textId="77777777" w:rsidR="00CF7F2F" w:rsidRDefault="00CF7F2F">
            <w:pPr>
              <w:rPr>
                <w:rFonts w:ascii="HG丸ｺﾞｼｯｸM-PRO" w:eastAsia="HG丸ｺﾞｼｯｸM-PRO" w:hAnsi="HG丸ｺﾞｼｯｸM-PRO"/>
                <w:kern w:val="0"/>
                <w:sz w:val="24"/>
              </w:rPr>
            </w:pPr>
          </w:p>
          <w:p w14:paraId="0081DEB0"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年代…□</w:t>
            </w:r>
            <w:r>
              <w:rPr>
                <w:rFonts w:ascii="HG丸ｺﾞｼｯｸM-PRO" w:eastAsia="HG丸ｺﾞｼｯｸM-PRO" w:hAnsi="HG丸ｺﾞｼｯｸM-PRO" w:hint="eastAsia"/>
                <w:kern w:val="0"/>
                <w:sz w:val="24"/>
              </w:rPr>
              <w:t>10</w:t>
            </w:r>
            <w:r>
              <w:rPr>
                <w:rFonts w:ascii="HG丸ｺﾞｼｯｸM-PRO" w:eastAsia="HG丸ｺﾞｼｯｸM-PRO" w:hAnsi="HG丸ｺﾞｼｯｸM-PRO" w:hint="eastAsia"/>
                <w:kern w:val="0"/>
                <w:sz w:val="24"/>
              </w:rPr>
              <w:t>代</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w:t>
            </w:r>
            <w:r>
              <w:rPr>
                <w:rFonts w:ascii="HG丸ｺﾞｼｯｸM-PRO" w:eastAsia="HG丸ｺﾞｼｯｸM-PRO" w:hAnsi="HG丸ｺﾞｼｯｸM-PRO" w:hint="eastAsia"/>
                <w:kern w:val="0"/>
                <w:sz w:val="24"/>
              </w:rPr>
              <w:t>20</w:t>
            </w:r>
            <w:r>
              <w:rPr>
                <w:rFonts w:ascii="HG丸ｺﾞｼｯｸM-PRO" w:eastAsia="HG丸ｺﾞｼｯｸM-PRO" w:hAnsi="HG丸ｺﾞｼｯｸM-PRO" w:hint="eastAsia"/>
                <w:kern w:val="0"/>
                <w:sz w:val="24"/>
              </w:rPr>
              <w:t>代</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w:t>
            </w:r>
            <w:r>
              <w:rPr>
                <w:rFonts w:ascii="HG丸ｺﾞｼｯｸM-PRO" w:eastAsia="HG丸ｺﾞｼｯｸM-PRO" w:hAnsi="HG丸ｺﾞｼｯｸM-PRO" w:hint="eastAsia"/>
                <w:kern w:val="0"/>
                <w:sz w:val="24"/>
              </w:rPr>
              <w:t>30</w:t>
            </w:r>
            <w:r>
              <w:rPr>
                <w:rFonts w:ascii="HG丸ｺﾞｼｯｸM-PRO" w:eastAsia="HG丸ｺﾞｼｯｸM-PRO" w:hAnsi="HG丸ｺﾞｼｯｸM-PRO" w:hint="eastAsia"/>
                <w:kern w:val="0"/>
                <w:sz w:val="24"/>
              </w:rPr>
              <w:t>代</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w:t>
            </w:r>
            <w:r>
              <w:rPr>
                <w:rFonts w:ascii="HG丸ｺﾞｼｯｸM-PRO" w:eastAsia="HG丸ｺﾞｼｯｸM-PRO" w:hAnsi="HG丸ｺﾞｼｯｸM-PRO"/>
                <w:kern w:val="0"/>
                <w:sz w:val="24"/>
              </w:rPr>
              <w:t>40</w:t>
            </w:r>
            <w:r>
              <w:rPr>
                <w:rFonts w:ascii="HG丸ｺﾞｼｯｸM-PRO" w:eastAsia="HG丸ｺﾞｼｯｸM-PRO" w:hAnsi="HG丸ｺﾞｼｯｸM-PRO" w:hint="eastAsia"/>
                <w:kern w:val="0"/>
                <w:sz w:val="24"/>
              </w:rPr>
              <w:t>代</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w:t>
            </w:r>
            <w:r>
              <w:rPr>
                <w:rFonts w:ascii="HG丸ｺﾞｼｯｸM-PRO" w:eastAsia="HG丸ｺﾞｼｯｸM-PRO" w:hAnsi="HG丸ｺﾞｼｯｸM-PRO"/>
                <w:kern w:val="0"/>
                <w:sz w:val="24"/>
              </w:rPr>
              <w:t>50</w:t>
            </w:r>
            <w:r>
              <w:rPr>
                <w:rFonts w:ascii="HG丸ｺﾞｼｯｸM-PRO" w:eastAsia="HG丸ｺﾞｼｯｸM-PRO" w:hAnsi="HG丸ｺﾞｼｯｸM-PRO" w:hint="eastAsia"/>
                <w:kern w:val="0"/>
                <w:sz w:val="24"/>
              </w:rPr>
              <w:t>代</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w:t>
            </w:r>
            <w:r>
              <w:rPr>
                <w:rFonts w:ascii="HG丸ｺﾞｼｯｸM-PRO" w:eastAsia="HG丸ｺﾞｼｯｸM-PRO" w:hAnsi="HG丸ｺﾞｼｯｸM-PRO"/>
                <w:kern w:val="0"/>
                <w:sz w:val="24"/>
              </w:rPr>
              <w:t>60</w:t>
            </w:r>
            <w:r>
              <w:rPr>
                <w:rFonts w:ascii="HG丸ｺﾞｼｯｸM-PRO" w:eastAsia="HG丸ｺﾞｼｯｸM-PRO" w:hAnsi="HG丸ｺﾞｼｯｸM-PRO" w:hint="eastAsia"/>
                <w:kern w:val="0"/>
                <w:sz w:val="24"/>
              </w:rPr>
              <w:t>代</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w:t>
            </w:r>
            <w:r>
              <w:rPr>
                <w:rFonts w:ascii="HG丸ｺﾞｼｯｸM-PRO" w:eastAsia="HG丸ｺﾞｼｯｸM-PRO" w:hAnsi="HG丸ｺﾞｼｯｸM-PRO" w:hint="eastAsia"/>
                <w:kern w:val="0"/>
                <w:sz w:val="24"/>
              </w:rPr>
              <w:t>70</w:t>
            </w:r>
            <w:r>
              <w:rPr>
                <w:rFonts w:ascii="HG丸ｺﾞｼｯｸM-PRO" w:eastAsia="HG丸ｺﾞｼｯｸM-PRO" w:hAnsi="HG丸ｺﾞｼｯｸM-PRO" w:hint="eastAsia"/>
                <w:kern w:val="0"/>
                <w:sz w:val="24"/>
              </w:rPr>
              <w:t>代</w:t>
            </w:r>
          </w:p>
        </w:tc>
      </w:tr>
      <w:tr w:rsidR="00CF7F2F" w14:paraId="7D96B5C0" w14:textId="77777777">
        <w:trPr>
          <w:trHeight w:val="1476"/>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2D5CF06D"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所属団体名</w:t>
            </w:r>
          </w:p>
        </w:tc>
        <w:tc>
          <w:tcPr>
            <w:tcW w:w="8368" w:type="dxa"/>
            <w:tcBorders>
              <w:top w:val="single" w:sz="4" w:space="0" w:color="000000"/>
              <w:left w:val="single" w:sz="4" w:space="0" w:color="000000"/>
              <w:bottom w:val="single" w:sz="4" w:space="0" w:color="000000"/>
              <w:right w:val="single" w:sz="4" w:space="0" w:color="000000"/>
            </w:tcBorders>
            <w:vAlign w:val="bottom"/>
          </w:tcPr>
          <w:p w14:paraId="618044B9"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□行政　□住民自治組織　□市民活動支援機関　□社会福祉協議会</w:t>
            </w:r>
          </w:p>
          <w:p w14:paraId="10D95B78"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□その他（　　　　　　　　　　　　　　　　　　　　　　　　　）</w:t>
            </w:r>
          </w:p>
        </w:tc>
      </w:tr>
      <w:tr w:rsidR="00CF7F2F" w14:paraId="538F9B53" w14:textId="77777777">
        <w:trPr>
          <w:trHeight w:val="1834"/>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19C77892"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連絡先</w:t>
            </w:r>
          </w:p>
        </w:tc>
        <w:tc>
          <w:tcPr>
            <w:tcW w:w="8368" w:type="dxa"/>
            <w:tcBorders>
              <w:top w:val="single" w:sz="4" w:space="0" w:color="000000"/>
              <w:left w:val="single" w:sz="4" w:space="0" w:color="000000"/>
              <w:bottom w:val="single" w:sz="4" w:space="0" w:color="000000"/>
              <w:right w:val="single" w:sz="4" w:space="0" w:color="000000"/>
            </w:tcBorders>
          </w:tcPr>
          <w:p w14:paraId="14692939"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w:t>
            </w:r>
          </w:p>
          <w:p w14:paraId="215F1B51" w14:textId="77777777" w:rsidR="00CF7F2F" w:rsidRDefault="00CF7F2F">
            <w:pPr>
              <w:rPr>
                <w:rFonts w:ascii="HG丸ｺﾞｼｯｸM-PRO" w:eastAsia="HG丸ｺﾞｼｯｸM-PRO" w:hAnsi="HG丸ｺﾞｼｯｸM-PRO"/>
                <w:kern w:val="0"/>
                <w:sz w:val="24"/>
              </w:rPr>
            </w:pPr>
          </w:p>
          <w:p w14:paraId="58A7C153" w14:textId="77777777" w:rsidR="00CF7F2F" w:rsidRDefault="00CF7F2F">
            <w:pPr>
              <w:rPr>
                <w:rFonts w:ascii="HG丸ｺﾞｼｯｸM-PRO" w:eastAsia="HG丸ｺﾞｼｯｸM-PRO" w:hAnsi="HG丸ｺﾞｼｯｸM-PRO"/>
                <w:kern w:val="0"/>
                <w:sz w:val="24"/>
              </w:rPr>
            </w:pPr>
          </w:p>
          <w:p w14:paraId="36B07142"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ＴＥＬ：　　　　　　　　　　　　ＦＡＸ：</w:t>
            </w:r>
          </w:p>
          <w:p w14:paraId="29F5BE3B"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メール：</w:t>
            </w:r>
          </w:p>
        </w:tc>
      </w:tr>
      <w:tr w:rsidR="00CF7F2F" w14:paraId="1787504B" w14:textId="77777777">
        <w:trPr>
          <w:trHeight w:val="4400"/>
          <w:jc w:val="center"/>
        </w:trPr>
        <w:tc>
          <w:tcPr>
            <w:tcW w:w="1657" w:type="dxa"/>
            <w:tcBorders>
              <w:left w:val="single" w:sz="4" w:space="0" w:color="000000"/>
              <w:bottom w:val="single" w:sz="4" w:space="0" w:color="000000"/>
              <w:right w:val="single" w:sz="4" w:space="0" w:color="000000"/>
            </w:tcBorders>
            <w:vAlign w:val="center"/>
          </w:tcPr>
          <w:p w14:paraId="47469A57"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事前</w:t>
            </w:r>
          </w:p>
          <w:p w14:paraId="7A9BD79D" w14:textId="77777777" w:rsidR="00CF7F2F" w:rsidRDefault="0046667F">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アンケート</w:t>
            </w:r>
          </w:p>
        </w:tc>
        <w:tc>
          <w:tcPr>
            <w:tcW w:w="8368" w:type="dxa"/>
            <w:tcBorders>
              <w:left w:val="single" w:sz="4" w:space="0" w:color="000000"/>
              <w:bottom w:val="single" w:sz="4" w:space="0" w:color="000000"/>
              <w:right w:val="single" w:sz="4" w:space="0" w:color="000000"/>
            </w:tcBorders>
          </w:tcPr>
          <w:p w14:paraId="47ABA456"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（１）住民自治の促進に向けて、継続的に力を入れていることはなんですか？</w:t>
            </w:r>
          </w:p>
          <w:p w14:paraId="1ECC4C4A" w14:textId="77777777" w:rsidR="00CF7F2F" w:rsidRDefault="00CF7F2F">
            <w:pPr>
              <w:rPr>
                <w:rFonts w:ascii="HG丸ｺﾞｼｯｸM-PRO" w:eastAsia="HG丸ｺﾞｼｯｸM-PRO" w:hAnsi="HG丸ｺﾞｼｯｸM-PRO"/>
                <w:kern w:val="0"/>
                <w:sz w:val="24"/>
              </w:rPr>
            </w:pPr>
          </w:p>
          <w:p w14:paraId="1E976C94" w14:textId="77777777" w:rsidR="00CF7F2F" w:rsidRDefault="00CF7F2F">
            <w:pPr>
              <w:rPr>
                <w:rFonts w:ascii="HG丸ｺﾞｼｯｸM-PRO" w:eastAsia="HG丸ｺﾞｼｯｸM-PRO" w:hAnsi="HG丸ｺﾞｼｯｸM-PRO"/>
                <w:kern w:val="0"/>
                <w:sz w:val="24"/>
              </w:rPr>
            </w:pPr>
          </w:p>
          <w:p w14:paraId="322D3E5C" w14:textId="77777777" w:rsidR="00CF7F2F" w:rsidRDefault="00CF7F2F">
            <w:pPr>
              <w:rPr>
                <w:rFonts w:ascii="HG丸ｺﾞｼｯｸM-PRO" w:eastAsia="HG丸ｺﾞｼｯｸM-PRO" w:hAnsi="HG丸ｺﾞｼｯｸM-PRO"/>
                <w:kern w:val="0"/>
                <w:sz w:val="24"/>
              </w:rPr>
            </w:pPr>
          </w:p>
          <w:p w14:paraId="0CBE2C09"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（２）２０年度の感染症拡大予防を踏まえて、</w:t>
            </w:r>
          </w:p>
          <w:p w14:paraId="76AC1C39" w14:textId="77777777" w:rsidR="00CF7F2F" w:rsidRDefault="0046667F">
            <w:pPr>
              <w:ind w:firstLineChars="300" w:firstLine="72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住民自治において工夫したことはなんですか？</w:t>
            </w:r>
          </w:p>
          <w:p w14:paraId="43C3B76F" w14:textId="77777777" w:rsidR="00CF7F2F" w:rsidRDefault="00CF7F2F">
            <w:pPr>
              <w:rPr>
                <w:rFonts w:ascii="HG丸ｺﾞｼｯｸM-PRO" w:eastAsia="HG丸ｺﾞｼｯｸM-PRO" w:hAnsi="HG丸ｺﾞｼｯｸM-PRO"/>
                <w:kern w:val="0"/>
                <w:sz w:val="24"/>
              </w:rPr>
            </w:pPr>
          </w:p>
          <w:p w14:paraId="4660F990" w14:textId="77777777" w:rsidR="00CF7F2F" w:rsidRDefault="00CF7F2F">
            <w:pPr>
              <w:rPr>
                <w:rFonts w:ascii="HG丸ｺﾞｼｯｸM-PRO" w:eastAsia="HG丸ｺﾞｼｯｸM-PRO" w:hAnsi="HG丸ｺﾞｼｯｸM-PRO"/>
                <w:kern w:val="0"/>
                <w:sz w:val="24"/>
              </w:rPr>
            </w:pPr>
          </w:p>
          <w:p w14:paraId="1152D3CB" w14:textId="77777777" w:rsidR="00CF7F2F" w:rsidRDefault="00CF7F2F">
            <w:pPr>
              <w:rPr>
                <w:rFonts w:ascii="HG丸ｺﾞｼｯｸM-PRO" w:eastAsia="HG丸ｺﾞｼｯｸM-PRO" w:hAnsi="HG丸ｺﾞｼｯｸM-PRO"/>
                <w:kern w:val="0"/>
                <w:sz w:val="24"/>
              </w:rPr>
            </w:pPr>
          </w:p>
          <w:p w14:paraId="3193DB5A" w14:textId="77777777" w:rsidR="00CF7F2F" w:rsidRDefault="0046667F">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（３）２１年度の住民自治活動に向けて、備えていることはなんですか？</w:t>
            </w:r>
          </w:p>
          <w:p w14:paraId="1052E5EA" w14:textId="77777777" w:rsidR="00CF7F2F" w:rsidRDefault="00CF7F2F">
            <w:pPr>
              <w:rPr>
                <w:rFonts w:ascii="HG丸ｺﾞｼｯｸM-PRO" w:eastAsia="HG丸ｺﾞｼｯｸM-PRO" w:hAnsi="HG丸ｺﾞｼｯｸM-PRO"/>
                <w:kern w:val="0"/>
                <w:sz w:val="24"/>
              </w:rPr>
            </w:pPr>
          </w:p>
          <w:p w14:paraId="574AE9CB" w14:textId="77777777" w:rsidR="00CF7F2F" w:rsidRDefault="00CF7F2F">
            <w:pPr>
              <w:rPr>
                <w:rFonts w:ascii="HG丸ｺﾞｼｯｸM-PRO" w:eastAsia="HG丸ｺﾞｼｯｸM-PRO" w:hAnsi="HG丸ｺﾞｼｯｸM-PRO"/>
                <w:kern w:val="0"/>
                <w:sz w:val="24"/>
              </w:rPr>
            </w:pPr>
          </w:p>
          <w:p w14:paraId="6FF7FBE4" w14:textId="77777777" w:rsidR="00CF7F2F" w:rsidRDefault="00CF7F2F">
            <w:pPr>
              <w:rPr>
                <w:rFonts w:ascii="HG丸ｺﾞｼｯｸM-PRO" w:eastAsia="HG丸ｺﾞｼｯｸM-PRO" w:hAnsi="HG丸ｺﾞｼｯｸM-PRO"/>
                <w:kern w:val="0"/>
                <w:sz w:val="24"/>
              </w:rPr>
            </w:pPr>
          </w:p>
        </w:tc>
      </w:tr>
    </w:tbl>
    <w:p w14:paraId="3D200777" w14:textId="77777777" w:rsidR="00CF7F2F" w:rsidRDefault="0046667F">
      <w:pPr>
        <w:ind w:leftChars="200" w:left="42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※ご記入いただいた個人情報については、本講座の開催に必要な連絡調整、講師等への告知、</w:t>
      </w:r>
    </w:p>
    <w:p w14:paraId="10CB3F3E" w14:textId="77777777" w:rsidR="00CF7F2F" w:rsidRDefault="0046667F">
      <w:pPr>
        <w:ind w:leftChars="200" w:left="420"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今後の講座や当センターの事業等のご案内のみの目的で使用いたします。</w:t>
      </w:r>
    </w:p>
    <w:p w14:paraId="6045ED49" w14:textId="77777777" w:rsidR="00CF7F2F" w:rsidRDefault="0046667F">
      <w:pPr>
        <w:rPr>
          <w:rFonts w:ascii="HG丸ｺﾞｼｯｸM-PRO" w:eastAsia="HG丸ｺﾞｼｯｸM-PRO" w:hAnsi="HG丸ｺﾞｼｯｸM-PRO"/>
          <w:kern w:val="0"/>
          <w:sz w:val="24"/>
        </w:rPr>
      </w:pPr>
      <w:r>
        <w:rPr>
          <w:noProof/>
          <w:kern w:val="0"/>
        </w:rPr>
        <mc:AlternateContent>
          <mc:Choice Requires="wps">
            <w:drawing>
              <wp:anchor distT="0" distB="0" distL="114300" distR="114300" simplePos="0" relativeHeight="10" behindDoc="0" locked="0" layoutInCell="1" hidden="0" allowOverlap="1" wp14:anchorId="206E664F" wp14:editId="4657A450">
                <wp:simplePos x="0" y="0"/>
                <wp:positionH relativeFrom="column">
                  <wp:posOffset>233045</wp:posOffset>
                </wp:positionH>
                <wp:positionV relativeFrom="paragraph">
                  <wp:posOffset>146050</wp:posOffset>
                </wp:positionV>
                <wp:extent cx="6363970" cy="1658620"/>
                <wp:effectExtent l="635" t="635" r="29845" b="10795"/>
                <wp:wrapNone/>
                <wp:docPr id="10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63970" cy="1658620"/>
                        </a:xfrm>
                        <a:prstGeom prst="rect">
                          <a:avLst/>
                        </a:prstGeom>
                        <a:noFill/>
                        <a:ln w="12700" cmpd="sng">
                          <a:solidFill>
                            <a:schemeClr val="tx1"/>
                          </a:solidFill>
                          <a:miter lim="800000"/>
                          <a:headEnd/>
                          <a:tailEnd/>
                        </a:ln>
                      </wps:spPr>
                      <wps:txbx>
                        <w:txbxContent>
                          <w:p w14:paraId="47854AD1" w14:textId="77777777" w:rsidR="00CF7F2F" w:rsidRDefault="0046667F">
                            <w:pPr>
                              <w:spacing w:line="480" w:lineRule="exact"/>
                              <w:jc w:val="center"/>
                              <w:rPr>
                                <w:rFonts w:ascii="HG丸ｺﾞｼｯｸM-PRO" w:eastAsia="HG丸ｺﾞｼｯｸM-PRO" w:hAnsi="HG丸ｺﾞｼｯｸM-PRO"/>
                                <w:kern w:val="0"/>
                                <w:sz w:val="28"/>
                              </w:rPr>
                            </w:pPr>
                            <w:r>
                              <w:rPr>
                                <w:rFonts w:ascii="HG丸ｺﾞｼｯｸM-PRO" w:eastAsia="HG丸ｺﾞｼｯｸM-PRO" w:hAnsi="HG丸ｺﾞｼｯｸM-PRO" w:hint="eastAsia"/>
                                <w:kern w:val="0"/>
                                <w:sz w:val="28"/>
                              </w:rPr>
                              <w:t>【お問合せ・申込先】</w:t>
                            </w:r>
                          </w:p>
                          <w:p w14:paraId="5F941BED" w14:textId="77777777" w:rsidR="00CF7F2F" w:rsidRDefault="0046667F">
                            <w:pPr>
                              <w:spacing w:line="480" w:lineRule="exact"/>
                              <w:jc w:val="center"/>
                              <w:rPr>
                                <w:rFonts w:ascii="HG丸ｺﾞｼｯｸM-PRO" w:eastAsia="HG丸ｺﾞｼｯｸM-PRO" w:hAnsi="HG丸ｺﾞｼｯｸM-PRO"/>
                                <w:kern w:val="0"/>
                                <w:sz w:val="28"/>
                              </w:rPr>
                            </w:pPr>
                            <w:r>
                              <w:rPr>
                                <w:rFonts w:ascii="HG丸ｺﾞｼｯｸM-PRO" w:eastAsia="HG丸ｺﾞｼｯｸM-PRO" w:hAnsi="HG丸ｺﾞｼｯｸM-PRO" w:hint="eastAsia"/>
                                <w:kern w:val="0"/>
                                <w:sz w:val="28"/>
                              </w:rPr>
                              <w:t>北海道立市民活動促進センター</w:t>
                            </w:r>
                          </w:p>
                          <w:p w14:paraId="5000316F" w14:textId="77777777" w:rsidR="00CF7F2F" w:rsidRDefault="0046667F">
                            <w:pPr>
                              <w:spacing w:line="300" w:lineRule="auto"/>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〒０６０‐０００２　札幌市中央区北２条西７丁目かでる２･７　８階</w:t>
                            </w:r>
                          </w:p>
                          <w:p w14:paraId="32753D1A" w14:textId="77777777" w:rsidR="00CF7F2F" w:rsidRDefault="0046667F">
                            <w:pPr>
                              <w:spacing w:line="300" w:lineRule="auto"/>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ＦＡＸ：０１１‐２５１‐６７８９　ＴＥＬ：０１１－２６１－４４４０</w:t>
                            </w:r>
                          </w:p>
                          <w:p w14:paraId="56B5D6C0" w14:textId="77777777" w:rsidR="00CF7F2F" w:rsidRDefault="0046667F">
                            <w:pPr>
                              <w:spacing w:line="300" w:lineRule="auto"/>
                              <w:jc w:val="center"/>
                              <w:rPr>
                                <w:rFonts w:ascii="BIZ UDPゴシック" w:eastAsia="BIZ UDPゴシック" w:hAnsi="BIZ UDPゴシック"/>
                                <w:kern w:val="0"/>
                                <w:sz w:val="24"/>
                              </w:rPr>
                            </w:pPr>
                            <w:r>
                              <w:rPr>
                                <w:rFonts w:ascii="HG丸ｺﾞｼｯｸM-PRO" w:eastAsia="HG丸ｺﾞｼｯｸM-PRO" w:hAnsi="HG丸ｺﾞｼｯｸM-PRO" w:hint="eastAsia"/>
                                <w:kern w:val="0"/>
                                <w:sz w:val="24"/>
                              </w:rPr>
                              <w:t>メール：ｃｅｎｔｅｒ＠ｄｏ－ｓｈｉｍｉｎｋａｔｓｕｄｏ．ｊｐ</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11.5pt;mso-position-vertical-relative:text;mso-position-horizontal-relative:text;v-text-anchor:top;position:absolute;height:130.6pt;mso-wrap-distance-top:0pt;width:501.1pt;mso-wrap-distance-left:9pt;margin-left:18.350000000000001pt;z-index:10;" o:spid="_x0000_s1034" o:allowincell="t" o:allowoverlap="t" filled="f" stroked="t" strokecolor="#000000 [3213]" strokeweight="1pt" o:spt="202" type="#_x0000_t202">
                <v:fill/>
                <v:stroke linestyle="single" miterlimit="8" filltype="solid"/>
                <v:textbox style="layout-flow:horizontal;" inset="2.5399999999999996mm,1.2699999999999998mm,2.5399999999999996mm,1.2699999999999998mm">
                  <w:txbxContent>
                    <w:p>
                      <w:pPr>
                        <w:pStyle w:val="0"/>
                        <w:spacing w:line="480" w:lineRule="exact"/>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【お問合せ・申込先】</w:t>
                      </w:r>
                    </w:p>
                    <w:p>
                      <w:pPr>
                        <w:pStyle w:val="0"/>
                        <w:spacing w:line="480" w:lineRule="exact"/>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北海道立市民活動促進センター</w:t>
                      </w:r>
                    </w:p>
                    <w:p>
                      <w:pPr>
                        <w:pStyle w:val="0"/>
                        <w:spacing w:line="300" w:lineRule="auto"/>
                        <w:jc w:val="center"/>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〒０６０‐０００２　札幌市中央区北２条西７丁目かでる２･７　８階</w:t>
                      </w:r>
                    </w:p>
                    <w:p>
                      <w:pPr>
                        <w:pStyle w:val="0"/>
                        <w:spacing w:line="300" w:lineRule="auto"/>
                        <w:jc w:val="center"/>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ＦＡＸ：０１１‐２５１‐６７８９　ＴＥＬ：０１１－２６１－４４４０</w:t>
                      </w:r>
                    </w:p>
                    <w:p>
                      <w:pPr>
                        <w:pStyle w:val="0"/>
                        <w:spacing w:line="300" w:lineRule="auto"/>
                        <w:jc w:val="center"/>
                        <w:rPr>
                          <w:rFonts w:hint="default" w:ascii="BIZ UDPゴシック" w:hAnsi="BIZ UDPゴシック" w:eastAsia="BIZ UDPゴシック"/>
                          <w:kern w:val="0"/>
                          <w:sz w:val="24"/>
                        </w:rPr>
                      </w:pPr>
                      <w:r>
                        <w:rPr>
                          <w:rFonts w:hint="eastAsia" w:ascii="HG丸ｺﾞｼｯｸM-PRO" w:hAnsi="HG丸ｺﾞｼｯｸM-PRO" w:eastAsia="HG丸ｺﾞｼｯｸM-PRO"/>
                          <w:kern w:val="0"/>
                          <w:sz w:val="24"/>
                        </w:rPr>
                        <w:t>メール：ｃｅｎｔｅｒ＠ｄｏ－ｓｈｉｍｉｎｋａｔｓｕｄｏ．ｊｐ</w:t>
                      </w:r>
                    </w:p>
                  </w:txbxContent>
                </v:textbox>
                <v:imagedata o:title=""/>
                <w10:wrap type="none" anchorx="text" anchory="text"/>
              </v:shape>
            </w:pict>
          </mc:Fallback>
        </mc:AlternateContent>
      </w:r>
    </w:p>
    <w:sectPr w:rsidR="00CF7F2F">
      <w:pgSz w:w="11906" w:h="16838"/>
      <w:pgMar w:top="567" w:right="567" w:bottom="567"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6F93F" w14:textId="77777777" w:rsidR="00000000" w:rsidRDefault="0046667F">
      <w:r>
        <w:separator/>
      </w:r>
    </w:p>
  </w:endnote>
  <w:endnote w:type="continuationSeparator" w:id="0">
    <w:p w14:paraId="79199A1E" w14:textId="77777777" w:rsidR="00000000" w:rsidRDefault="0046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0" w:usb1="00000000" w:usb2="00000000" w:usb3="00000000" w:csb0="FF000000" w:csb1="00000000"/>
  </w:font>
  <w:font w:name="ＭＳ Ｐゴシック">
    <w:panose1 w:val="020B0600070205080204"/>
    <w:charset w:val="80"/>
    <w:family w:val="modern"/>
    <w:notTrueType/>
    <w:pitch w:val="variable"/>
    <w:sig w:usb0="00000000" w:usb1="00000000" w:usb2="00000000" w:usb3="00000000" w:csb0="010082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77312" w14:textId="77777777" w:rsidR="00000000" w:rsidRDefault="0046667F">
      <w:r>
        <w:separator/>
      </w:r>
    </w:p>
  </w:footnote>
  <w:footnote w:type="continuationSeparator" w:id="0">
    <w:p w14:paraId="44281D54" w14:textId="77777777" w:rsidR="00000000" w:rsidRDefault="00466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2F"/>
    <w:rsid w:val="0046667F"/>
    <w:rsid w:val="00C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E774F4"/>
  <w15:chartTrackingRefBased/>
  <w15:docId w15:val="{8D35BDE2-C386-47CC-9E26-28224C62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styleId="a5">
    <w:name w:val="Body Text"/>
    <w:basedOn w:val="a"/>
    <w:link w:val="a6"/>
    <w:pPr>
      <w:widowControl/>
      <w:spacing w:before="120" w:after="120"/>
      <w:ind w:left="720"/>
    </w:pPr>
    <w:rPr>
      <w:rFonts w:ascii="Tahoma" w:eastAsia="ＭＳ Ｐゴシック" w:hAnsi="Tahoma"/>
      <w:kern w:val="0"/>
      <w:sz w:val="32"/>
    </w:rPr>
  </w:style>
  <w:style w:type="character" w:customStyle="1" w:styleId="a6">
    <w:name w:val="本文 (文字)"/>
    <w:basedOn w:val="a0"/>
    <w:link w:val="a5"/>
    <w:rPr>
      <w:rFonts w:ascii="Tahoma" w:eastAsia="ＭＳ Ｐゴシック" w:hAnsi="Tahoma"/>
      <w:kern w:val="0"/>
      <w:sz w:val="20"/>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Plain Text"/>
    <w:basedOn w:val="a"/>
    <w:link w:val="ac"/>
    <w:pPr>
      <w:jc w:val="left"/>
    </w:pPr>
    <w:rPr>
      <w:rFonts w:ascii="ＭＳ ゴシック" w:eastAsia="ＭＳ ゴシック" w:hAnsi="ＭＳ ゴシック"/>
      <w:sz w:val="20"/>
    </w:rPr>
  </w:style>
  <w:style w:type="character" w:customStyle="1" w:styleId="ac">
    <w:name w:val="書式なし (文字)"/>
    <w:basedOn w:val="a0"/>
    <w:link w:val="ab"/>
    <w:rPr>
      <w:rFonts w:ascii="ＭＳ ゴシック" w:eastAsia="ＭＳ ゴシック" w:hAnsi="ＭＳ ゴシック"/>
      <w:sz w:val="21"/>
    </w:rPr>
  </w:style>
  <w:style w:type="character" w:styleId="ad">
    <w:name w:val="Hyperlink"/>
    <w:basedOn w:val="a0"/>
    <w:rPr>
      <w:color w:val="0000FF" w:themeColor="hyperlink"/>
      <w:u w:val="single"/>
    </w:rPr>
  </w:style>
  <w:style w:type="character" w:customStyle="1" w:styleId="1">
    <w:name w:val="未解決のメンション1"/>
    <w:basedOn w:val="a0"/>
    <w:rPr>
      <w:color w:val="605E5C"/>
      <w:shd w:val="clear" w:color="auto" w:fill="E1DFDD"/>
    </w:rPr>
  </w:style>
  <w:style w:type="table" w:styleId="ae">
    <w:name w:val="Table Grid"/>
    <w:basedOn w:val="a1"/>
    <w:rPr>
      <w:kern w:val="0"/>
      <w:sz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108</Characters>
  <Application>Microsoft Office Word</Application>
  <DocSecurity>4</DocSecurity>
  <Lines>1</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oguras</dc:creator>
  <cp:lastModifiedBy>kasain</cp:lastModifiedBy>
  <cp:revision>2</cp:revision>
  <cp:lastPrinted>2021-02-15T04:42:00Z</cp:lastPrinted>
  <dcterms:created xsi:type="dcterms:W3CDTF">2021-02-16T04:30:00Z</dcterms:created>
  <dcterms:modified xsi:type="dcterms:W3CDTF">2021-02-16T04:30:00Z</dcterms:modified>
</cp:coreProperties>
</file>